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9" w:type="dxa"/>
        <w:tblLayout w:type="fixed"/>
        <w:tblLook w:val="0000" w:firstRow="0" w:lastRow="0" w:firstColumn="0" w:lastColumn="0" w:noHBand="0" w:noVBand="0"/>
      </w:tblPr>
      <w:tblGrid>
        <w:gridCol w:w="555"/>
        <w:gridCol w:w="7938"/>
        <w:gridCol w:w="709"/>
        <w:gridCol w:w="7"/>
      </w:tblGrid>
      <w:tr w:rsidR="00B81A82" w14:paraId="3CD90D15" w14:textId="77777777" w:rsidTr="0017641D">
        <w:trPr>
          <w:trHeight w:val="979"/>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54D1EB68"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882FD5">
              <w:rPr>
                <w:rFonts w:ascii="Arial Bold" w:hAnsi="Arial Bold"/>
                <w:b/>
                <w:bCs/>
                <w:sz w:val="20"/>
              </w:rPr>
              <w:t>Novem</w:t>
            </w:r>
            <w:r w:rsidR="00034A53">
              <w:rPr>
                <w:rFonts w:ascii="Arial Bold" w:hAnsi="Arial Bold"/>
                <w:b/>
                <w:bCs/>
                <w:sz w:val="20"/>
              </w:rPr>
              <w:t>ber</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789E5B35"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w:t>
            </w:r>
            <w:r w:rsidR="00B81A82" w:rsidRPr="00034A53">
              <w:rPr>
                <w:rFonts w:ascii="Arial Bold" w:hAnsi="Arial Bold"/>
                <w:b/>
                <w:bCs/>
                <w:sz w:val="20"/>
              </w:rPr>
              <w:t>Thursday</w:t>
            </w:r>
            <w:r w:rsidR="00AD6D93" w:rsidRPr="00034A53">
              <w:rPr>
                <w:rFonts w:ascii="Arial Bold" w:hAnsi="Arial Bold"/>
                <w:b/>
                <w:bCs/>
                <w:color w:val="FF0000"/>
                <w:sz w:val="20"/>
              </w:rPr>
              <w:t xml:space="preserve"> </w:t>
            </w:r>
            <w:r w:rsidR="00034A53">
              <w:rPr>
                <w:rFonts w:ascii="Arial Bold" w:hAnsi="Arial Bold"/>
                <w:b/>
                <w:bCs/>
                <w:color w:val="000000" w:themeColor="text1"/>
                <w:sz w:val="20"/>
              </w:rPr>
              <w:t>1</w:t>
            </w:r>
            <w:r w:rsidR="00882FD5">
              <w:rPr>
                <w:rFonts w:ascii="Arial Bold" w:hAnsi="Arial Bold"/>
                <w:b/>
                <w:bCs/>
                <w:color w:val="000000" w:themeColor="text1"/>
                <w:sz w:val="20"/>
              </w:rPr>
              <w:t>4</w:t>
            </w:r>
            <w:r w:rsidR="00034A53" w:rsidRPr="00034A53">
              <w:rPr>
                <w:rFonts w:ascii="Arial Bold" w:hAnsi="Arial Bold"/>
                <w:b/>
                <w:bCs/>
                <w:color w:val="000000" w:themeColor="text1"/>
                <w:sz w:val="20"/>
                <w:vertAlign w:val="superscript"/>
              </w:rPr>
              <w:t>th</w:t>
            </w:r>
            <w:r w:rsidR="00034A53">
              <w:rPr>
                <w:rFonts w:ascii="Arial Bold" w:hAnsi="Arial Bold"/>
                <w:b/>
                <w:bCs/>
                <w:color w:val="000000" w:themeColor="text1"/>
                <w:sz w:val="20"/>
              </w:rPr>
              <w:t xml:space="preserve"> </w:t>
            </w:r>
            <w:r w:rsidR="00882FD5">
              <w:rPr>
                <w:rFonts w:ascii="Arial Bold" w:hAnsi="Arial Bold"/>
                <w:b/>
                <w:bCs/>
                <w:color w:val="000000" w:themeColor="text1"/>
                <w:sz w:val="20"/>
              </w:rPr>
              <w:t>Novem</w:t>
            </w:r>
            <w:r w:rsidR="00034A53">
              <w:rPr>
                <w:rFonts w:ascii="Arial Bold" w:hAnsi="Arial Bold"/>
                <w:b/>
                <w:bCs/>
                <w:color w:val="000000" w:themeColor="text1"/>
                <w:sz w:val="20"/>
              </w:rPr>
              <w:t>ber</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0CCE3F3E"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5603D2">
              <w:rPr>
                <w:rFonts w:ascii="Arial Bold" w:hAnsi="Arial Bold"/>
                <w:b/>
                <w:bCs/>
                <w:color w:val="000000" w:themeColor="text1"/>
                <w:sz w:val="20"/>
              </w:rPr>
              <w:t>1</w:t>
            </w:r>
            <w:r w:rsidR="00882FD5">
              <w:rPr>
                <w:rFonts w:ascii="Arial Bold" w:hAnsi="Arial Bold"/>
                <w:b/>
                <w:bCs/>
                <w:color w:val="000000" w:themeColor="text1"/>
                <w:sz w:val="20"/>
              </w:rPr>
              <w:t>1</w:t>
            </w:r>
            <w:r w:rsidR="00991838" w:rsidRPr="00034A53">
              <w:rPr>
                <w:rFonts w:ascii="Arial Bold" w:hAnsi="Arial Bold"/>
                <w:b/>
                <w:bCs/>
                <w:color w:val="000000" w:themeColor="text1"/>
                <w:sz w:val="20"/>
              </w:rPr>
              <w:t>/</w:t>
            </w:r>
            <w:r w:rsidRPr="00034A53">
              <w:rPr>
                <w:rFonts w:ascii="Arial Bold" w:hAnsi="Arial Bold"/>
                <w:b/>
                <w:bCs/>
                <w:sz w:val="20"/>
              </w:rPr>
              <w:t>20</w:t>
            </w:r>
            <w:r w:rsidR="007F449E" w:rsidRPr="00034A53">
              <w:rPr>
                <w:rFonts w:ascii="Arial Bold" w:hAnsi="Arial Bold"/>
                <w:b/>
                <w:bCs/>
                <w:sz w:val="20"/>
              </w:rPr>
              <w:t>2</w:t>
            </w:r>
            <w:r w:rsidR="00DA0446" w:rsidRPr="00034A53">
              <w:rPr>
                <w:rFonts w:ascii="Arial Bold" w:hAnsi="Arial Bold"/>
                <w:b/>
                <w:bCs/>
                <w:sz w:val="20"/>
              </w:rPr>
              <w:t>4</w:t>
            </w:r>
          </w:p>
        </w:tc>
      </w:tr>
      <w:tr w:rsidR="00B81A82" w14:paraId="186840C8" w14:textId="77777777" w:rsidTr="0017641D">
        <w:trPr>
          <w:trHeight w:val="1001"/>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2ECCEC4E" w14:textId="15BA9FA7" w:rsidR="0022443B" w:rsidRDefault="00B30624" w:rsidP="00DF7796">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37070A">
              <w:rPr>
                <w:rFonts w:ascii="Arial" w:hAnsi="Arial" w:cs="Arial"/>
                <w:sz w:val="20"/>
                <w:szCs w:val="20"/>
              </w:rPr>
              <w:t>Graham Jermy</w:t>
            </w:r>
            <w:r w:rsidR="00E83963">
              <w:rPr>
                <w:rFonts w:ascii="Arial" w:hAnsi="Arial" w:cs="Arial"/>
                <w:sz w:val="20"/>
                <w:szCs w:val="20"/>
              </w:rPr>
              <w:t>,</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487036">
              <w:rPr>
                <w:rFonts w:ascii="Arial" w:hAnsi="Arial" w:cs="Arial"/>
                <w:sz w:val="20"/>
                <w:szCs w:val="20"/>
              </w:rPr>
              <w:t xml:space="preserve">Dominic Everett </w:t>
            </w:r>
            <w:r w:rsidR="001F369E" w:rsidRPr="00B536F1">
              <w:rPr>
                <w:rFonts w:ascii="Arial" w:hAnsi="Arial" w:cs="Arial"/>
                <w:sz w:val="20"/>
                <w:szCs w:val="20"/>
              </w:rPr>
              <w:t>and</w:t>
            </w:r>
            <w:r w:rsidR="00F67CC7">
              <w:rPr>
                <w:rFonts w:ascii="Arial" w:hAnsi="Arial" w:cs="Arial"/>
                <w:sz w:val="20"/>
                <w:szCs w:val="20"/>
              </w:rPr>
              <w:t xml:space="preserve"> Nigel Legg </w:t>
            </w:r>
          </w:p>
          <w:p w14:paraId="698249E6" w14:textId="2EF256C6" w:rsidR="00EC0007" w:rsidRDefault="00EC0007" w:rsidP="00183E21">
            <w:pPr>
              <w:ind w:left="142" w:right="142"/>
              <w:rPr>
                <w:rFonts w:ascii="Arial" w:hAnsi="Arial"/>
                <w:sz w:val="20"/>
              </w:rPr>
            </w:pPr>
            <w:r w:rsidRPr="00965CD3">
              <w:rPr>
                <w:rFonts w:ascii="Arial" w:hAnsi="Arial"/>
                <w:sz w:val="20"/>
              </w:rPr>
              <w:t>Clerk - Carole</w:t>
            </w:r>
            <w:r>
              <w:rPr>
                <w:rFonts w:ascii="Arial" w:hAnsi="Arial"/>
                <w:sz w:val="20"/>
              </w:rPr>
              <w:t xml:space="preserve"> Jowett</w:t>
            </w:r>
          </w:p>
          <w:p w14:paraId="2E83FC06" w14:textId="13C191C6" w:rsidR="00B81A82" w:rsidRDefault="00882FD5" w:rsidP="00183E21">
            <w:pPr>
              <w:spacing w:after="60"/>
              <w:ind w:left="142" w:right="142"/>
              <w:rPr>
                <w:rFonts w:ascii="Arial" w:hAnsi="Arial"/>
                <w:sz w:val="20"/>
              </w:rPr>
            </w:pPr>
            <w:r>
              <w:rPr>
                <w:rFonts w:ascii="Arial" w:hAnsi="Arial"/>
                <w:sz w:val="20"/>
              </w:rPr>
              <w:t>2</w:t>
            </w:r>
            <w:r w:rsidR="00E412F5">
              <w:rPr>
                <w:rFonts w:ascii="Arial" w:hAnsi="Arial"/>
                <w:sz w:val="20"/>
              </w:rPr>
              <w:t xml:space="preserve"> </w:t>
            </w:r>
            <w:r w:rsidR="00B81A82">
              <w:rPr>
                <w:rFonts w:ascii="Arial" w:hAnsi="Arial"/>
                <w:sz w:val="20"/>
              </w:rPr>
              <w:t>member</w:t>
            </w:r>
            <w:r>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B6413D">
            <w:pPr>
              <w:tabs>
                <w:tab w:val="left" w:pos="558"/>
              </w:tabs>
              <w:spacing w:before="60" w:after="60"/>
              <w:ind w:left="144"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03F05BA2" w:rsidR="00B81A82" w:rsidRPr="00675477" w:rsidRDefault="00882FD5" w:rsidP="00183E21">
            <w:pPr>
              <w:spacing w:before="60" w:after="60"/>
              <w:ind w:left="136" w:right="142"/>
              <w:rPr>
                <w:rFonts w:ascii="Arial" w:hAnsi="Arial" w:cs="Arial"/>
                <w:sz w:val="20"/>
                <w:szCs w:val="20"/>
              </w:rPr>
            </w:pPr>
            <w:r>
              <w:rPr>
                <w:rFonts w:ascii="Arial" w:hAnsi="Arial" w:cs="Arial"/>
                <w:sz w:val="20"/>
                <w:szCs w:val="20"/>
              </w:rPr>
              <w:t>There were no</w:t>
            </w:r>
            <w:r w:rsidR="00E87C0F">
              <w:rPr>
                <w:rFonts w:ascii="Arial" w:hAnsi="Arial" w:cs="Arial"/>
                <w:sz w:val="20"/>
                <w:szCs w:val="20"/>
              </w:rPr>
              <w:t xml:space="preserve"> </w:t>
            </w:r>
            <w:r w:rsidR="005B58E8">
              <w:rPr>
                <w:rFonts w:ascii="Arial" w:hAnsi="Arial" w:cs="Arial"/>
                <w:sz w:val="20"/>
                <w:szCs w:val="20"/>
              </w:rPr>
              <w:t>apologies</w:t>
            </w:r>
            <w:r w:rsidR="001A75D3">
              <w:rPr>
                <w:rFonts w:ascii="Arial" w:hAnsi="Arial" w:cs="Arial"/>
                <w:sz w:val="20"/>
                <w:szCs w:val="20"/>
              </w:rPr>
              <w:t xml:space="preserve"> 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17641D">
        <w:trPr>
          <w:gridAfter w:val="1"/>
          <w:wAfter w:w="7" w:type="dxa"/>
          <w:trHeight w:val="66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00E33C05"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DF7796">
              <w:rPr>
                <w:rFonts w:ascii="Arial" w:hAnsi="Arial"/>
                <w:sz w:val="20"/>
              </w:rPr>
              <w:t xml:space="preserve"> made</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08155C" w14:paraId="13C95A06" w14:textId="77777777" w:rsidTr="0017641D">
        <w:trPr>
          <w:gridAfter w:val="1"/>
          <w:wAfter w:w="7" w:type="dxa"/>
          <w:trHeight w:val="114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578A0A98" w14:textId="7185D0CA" w:rsidR="005603D2" w:rsidRDefault="00D27A4D" w:rsidP="00E412F5">
            <w:pPr>
              <w:spacing w:before="60" w:after="60"/>
              <w:ind w:left="153" w:right="142"/>
              <w:rPr>
                <w:rFonts w:ascii="Arial" w:hAnsi="Arial" w:cs="Arial"/>
                <w:bCs/>
                <w:sz w:val="20"/>
                <w:szCs w:val="20"/>
              </w:rPr>
            </w:pPr>
            <w:r>
              <w:rPr>
                <w:rFonts w:ascii="Arial" w:hAnsi="Arial" w:cs="Arial"/>
                <w:bCs/>
                <w:sz w:val="20"/>
                <w:szCs w:val="20"/>
              </w:rPr>
              <w:t xml:space="preserve">A question was asked about the village hall payment which </w:t>
            </w:r>
            <w:r w:rsidR="00DF51B2">
              <w:rPr>
                <w:rFonts w:ascii="Arial" w:hAnsi="Arial" w:cs="Arial"/>
                <w:bCs/>
                <w:sz w:val="20"/>
                <w:szCs w:val="20"/>
              </w:rPr>
              <w:t>would be fully explained in agenda item 11.2</w:t>
            </w:r>
            <w:r>
              <w:rPr>
                <w:rFonts w:ascii="Arial" w:hAnsi="Arial" w:cs="Arial"/>
                <w:bCs/>
                <w:sz w:val="20"/>
                <w:szCs w:val="20"/>
              </w:rPr>
              <w:t>.</w:t>
            </w:r>
          </w:p>
          <w:p w14:paraId="48B942D0" w14:textId="49DA5209"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64DBD472" w14:textId="194B2185" w:rsidR="00E412F5" w:rsidRPr="00076D96" w:rsidRDefault="00965CD3" w:rsidP="000600BB">
            <w:pPr>
              <w:spacing w:before="60" w:after="60"/>
              <w:ind w:left="136" w:right="142"/>
              <w:rPr>
                <w:rFonts w:ascii="Arial" w:hAnsi="Arial" w:cs="Arial"/>
                <w:sz w:val="20"/>
                <w:szCs w:val="20"/>
              </w:rPr>
            </w:pPr>
            <w:r>
              <w:rPr>
                <w:rFonts w:ascii="Arial" w:hAnsi="Arial" w:cs="Arial"/>
                <w:sz w:val="20"/>
                <w:szCs w:val="20"/>
              </w:rPr>
              <w:t>Cllr Webber had sent a report which is attached at appendix a to these minutes.</w:t>
            </w:r>
            <w:r w:rsidR="00AF75E9">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6E2732" w14:textId="7AC63AC4" w:rsidR="004D6538" w:rsidRPr="004D6538" w:rsidRDefault="004D6538" w:rsidP="004D6538">
            <w:pPr>
              <w:spacing w:before="60" w:after="60"/>
              <w:ind w:left="136"/>
              <w:rPr>
                <w:rFonts w:ascii="Arial" w:hAnsi="Arial"/>
                <w:b/>
                <w:bCs/>
                <w:sz w:val="20"/>
                <w:szCs w:val="20"/>
              </w:rPr>
            </w:pPr>
            <w:r w:rsidRPr="004D6538">
              <w:rPr>
                <w:rFonts w:ascii="Arial" w:hAnsi="Arial"/>
                <w:b/>
                <w:bCs/>
                <w:sz w:val="20"/>
                <w:szCs w:val="20"/>
              </w:rPr>
              <w:t xml:space="preserve">To confirm minutes of the meeting held on </w:t>
            </w:r>
            <w:r w:rsidR="005603D2">
              <w:rPr>
                <w:rFonts w:ascii="Arial" w:hAnsi="Arial"/>
                <w:b/>
                <w:bCs/>
                <w:sz w:val="20"/>
                <w:szCs w:val="20"/>
              </w:rPr>
              <w:t>12</w:t>
            </w:r>
            <w:r w:rsidRPr="004D6538">
              <w:rPr>
                <w:rFonts w:ascii="Arial" w:hAnsi="Arial"/>
                <w:b/>
                <w:bCs/>
                <w:sz w:val="20"/>
                <w:szCs w:val="20"/>
                <w:vertAlign w:val="superscript"/>
              </w:rPr>
              <w:t>th</w:t>
            </w:r>
            <w:r w:rsidRPr="004D6538">
              <w:rPr>
                <w:rFonts w:ascii="Arial" w:hAnsi="Arial"/>
                <w:b/>
                <w:bCs/>
                <w:sz w:val="20"/>
                <w:szCs w:val="20"/>
              </w:rPr>
              <w:t xml:space="preserve"> </w:t>
            </w:r>
            <w:r w:rsidR="005603D2">
              <w:rPr>
                <w:rFonts w:ascii="Arial" w:hAnsi="Arial"/>
                <w:b/>
                <w:bCs/>
                <w:sz w:val="20"/>
                <w:szCs w:val="20"/>
              </w:rPr>
              <w:t>September</w:t>
            </w:r>
            <w:r w:rsidR="00B6413D">
              <w:rPr>
                <w:rFonts w:ascii="Arial" w:hAnsi="Arial"/>
                <w:b/>
                <w:bCs/>
                <w:sz w:val="20"/>
                <w:szCs w:val="20"/>
              </w:rPr>
              <w:t xml:space="preserve"> </w:t>
            </w:r>
            <w:r w:rsidRPr="004D6538">
              <w:rPr>
                <w:rFonts w:ascii="Arial" w:hAnsi="Arial"/>
                <w:b/>
                <w:bCs/>
                <w:sz w:val="20"/>
                <w:szCs w:val="20"/>
              </w:rPr>
              <w:t>2024 and review matters arising</w:t>
            </w:r>
          </w:p>
          <w:p w14:paraId="0573ADA4" w14:textId="4DCF0083"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0600BB">
              <w:rPr>
                <w:rFonts w:ascii="Arial" w:hAnsi="Arial" w:cs="Arial"/>
                <w:sz w:val="20"/>
                <w:szCs w:val="20"/>
              </w:rPr>
              <w:t>Octo</w:t>
            </w:r>
            <w:r w:rsidR="005603D2">
              <w:rPr>
                <w:rFonts w:ascii="Arial" w:hAnsi="Arial" w:cs="Arial"/>
                <w:sz w:val="20"/>
                <w:szCs w:val="20"/>
              </w:rPr>
              <w:t xml:space="preserve">ber </w:t>
            </w:r>
            <w:r w:rsidRPr="00FA1ED4">
              <w:rPr>
                <w:rFonts w:ascii="Arial" w:hAnsi="Arial" w:cs="Arial"/>
                <w:sz w:val="20"/>
                <w:szCs w:val="20"/>
              </w:rPr>
              <w:t xml:space="preserve">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67CC7">
              <w:rPr>
                <w:rFonts w:ascii="Arial" w:hAnsi="Arial" w:cs="Arial"/>
                <w:sz w:val="20"/>
                <w:szCs w:val="20"/>
              </w:rPr>
              <w:t xml:space="preserve">by </w:t>
            </w:r>
            <w:r w:rsidR="00BA318E" w:rsidRPr="00F67CC7">
              <w:rPr>
                <w:rFonts w:ascii="Arial" w:hAnsi="Arial" w:cs="Arial"/>
                <w:sz w:val="20"/>
                <w:szCs w:val="20"/>
              </w:rPr>
              <w:t xml:space="preserve">Mr </w:t>
            </w:r>
            <w:r w:rsidR="00AF75E9" w:rsidRPr="00F67CC7">
              <w:rPr>
                <w:rFonts w:ascii="Arial" w:hAnsi="Arial" w:cs="Arial"/>
                <w:sz w:val="20"/>
                <w:szCs w:val="20"/>
              </w:rPr>
              <w:t>J Barber</w:t>
            </w:r>
            <w:r w:rsidR="003A3B4B" w:rsidRPr="00F67CC7">
              <w:rPr>
                <w:rFonts w:ascii="Arial" w:hAnsi="Arial" w:cs="Arial"/>
                <w:sz w:val="20"/>
                <w:szCs w:val="20"/>
              </w:rPr>
              <w:t xml:space="preserve">, </w:t>
            </w:r>
            <w:r w:rsidR="00DC55DF">
              <w:rPr>
                <w:rFonts w:ascii="Arial" w:hAnsi="Arial" w:cs="Arial"/>
                <w:sz w:val="20"/>
                <w:szCs w:val="20"/>
              </w:rPr>
              <w:t xml:space="preserve">Mr </w:t>
            </w:r>
            <w:r w:rsidR="00D27A4D">
              <w:rPr>
                <w:rFonts w:ascii="Arial" w:hAnsi="Arial" w:cs="Arial"/>
                <w:sz w:val="20"/>
                <w:szCs w:val="20"/>
              </w:rPr>
              <w:t xml:space="preserve">Jermy </w:t>
            </w:r>
            <w:r w:rsidR="005C1B58" w:rsidRPr="00F67CC7">
              <w:rPr>
                <w:rFonts w:ascii="Arial" w:hAnsi="Arial" w:cs="Arial"/>
                <w:sz w:val="20"/>
                <w:szCs w:val="20"/>
              </w:rPr>
              <w:t>seconded</w:t>
            </w:r>
            <w:r w:rsidR="005C1B58">
              <w:rPr>
                <w:rFonts w:ascii="Arial" w:hAnsi="Arial" w:cs="Arial"/>
                <w:sz w:val="20"/>
                <w:szCs w:val="20"/>
              </w:rPr>
              <w:t xml:space="preserve"> the </w:t>
            </w:r>
            <w:r w:rsidR="00B90D3E">
              <w:rPr>
                <w:rFonts w:ascii="Arial" w:hAnsi="Arial" w:cs="Arial"/>
                <w:sz w:val="20"/>
                <w:szCs w:val="20"/>
              </w:rPr>
              <w:t>proposal,</w:t>
            </w:r>
            <w:r w:rsidR="005C1B58">
              <w:rPr>
                <w:rFonts w:ascii="Arial" w:hAnsi="Arial" w:cs="Arial"/>
                <w:sz w:val="20"/>
                <w:szCs w:val="20"/>
              </w:rPr>
              <w:t xml:space="preserve"> which was agreed</w:t>
            </w:r>
            <w:r w:rsidR="00DF51B2">
              <w:rPr>
                <w:rFonts w:ascii="Arial" w:hAnsi="Arial" w:cs="Arial"/>
                <w:sz w:val="20"/>
                <w:szCs w:val="20"/>
              </w:rPr>
              <w:t>. T</w:t>
            </w:r>
            <w:r w:rsidR="00B82567">
              <w:rPr>
                <w:rFonts w:ascii="Arial" w:hAnsi="Arial" w:cs="Arial"/>
                <w:sz w:val="20"/>
                <w:szCs w:val="20"/>
              </w:rPr>
              <w:t>he</w:t>
            </w:r>
            <w:r w:rsidR="00706E26">
              <w:rPr>
                <w:rFonts w:ascii="Arial" w:hAnsi="Arial" w:cs="Arial"/>
                <w:sz w:val="20"/>
                <w:szCs w:val="20"/>
              </w:rPr>
              <w:t xml:space="preserve">y were </w:t>
            </w:r>
            <w:r w:rsidR="00706E26" w:rsidRPr="00D70AAB">
              <w:rPr>
                <w:rFonts w:ascii="Arial" w:hAnsi="Arial" w:cs="Arial"/>
                <w:sz w:val="20"/>
                <w:szCs w:val="20"/>
              </w:rPr>
              <w:t xml:space="preserve">signed </w:t>
            </w:r>
            <w:r w:rsidR="00706E26">
              <w:rPr>
                <w:rFonts w:ascii="Arial" w:hAnsi="Arial" w:cs="Arial"/>
                <w:sz w:val="20"/>
                <w:szCs w:val="20"/>
              </w:rPr>
              <w:t xml:space="preserve">by 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2824403B" w14:textId="0CB6FF3B" w:rsidR="002472FA" w:rsidRDefault="00D27A4D" w:rsidP="00FE2FEA">
            <w:pPr>
              <w:spacing w:before="60" w:after="60"/>
              <w:ind w:left="149" w:right="142"/>
              <w:rPr>
                <w:rFonts w:ascii="Arial" w:hAnsi="Arial" w:cs="Arial"/>
                <w:sz w:val="20"/>
                <w:szCs w:val="20"/>
              </w:rPr>
            </w:pPr>
            <w:r>
              <w:rPr>
                <w:rFonts w:ascii="Arial" w:hAnsi="Arial" w:cs="Arial"/>
                <w:sz w:val="20"/>
                <w:szCs w:val="20"/>
              </w:rPr>
              <w:t>The play</w:t>
            </w:r>
            <w:r w:rsidR="00DF51B2">
              <w:rPr>
                <w:rFonts w:ascii="Arial" w:hAnsi="Arial" w:cs="Arial"/>
                <w:sz w:val="20"/>
                <w:szCs w:val="20"/>
              </w:rPr>
              <w:t xml:space="preserve"> area</w:t>
            </w:r>
            <w:r>
              <w:rPr>
                <w:rFonts w:ascii="Arial" w:hAnsi="Arial" w:cs="Arial"/>
                <w:sz w:val="20"/>
                <w:szCs w:val="20"/>
              </w:rPr>
              <w:t xml:space="preserve"> hedge had been cut.</w:t>
            </w:r>
          </w:p>
          <w:p w14:paraId="729EE9BD" w14:textId="536EAC03" w:rsidR="00D27A4D" w:rsidRDefault="00D27A4D" w:rsidP="00FE2FEA">
            <w:pPr>
              <w:spacing w:before="60" w:after="60"/>
              <w:ind w:left="149" w:right="142"/>
              <w:rPr>
                <w:rFonts w:ascii="Arial" w:hAnsi="Arial" w:cs="Arial"/>
                <w:sz w:val="20"/>
                <w:szCs w:val="20"/>
              </w:rPr>
            </w:pPr>
            <w:r>
              <w:rPr>
                <w:rFonts w:ascii="Arial" w:hAnsi="Arial" w:cs="Arial"/>
                <w:sz w:val="20"/>
                <w:szCs w:val="20"/>
              </w:rPr>
              <w:t xml:space="preserve">Dr Legg was </w:t>
            </w:r>
            <w:r w:rsidR="00DF51B2">
              <w:rPr>
                <w:rFonts w:ascii="Arial" w:hAnsi="Arial" w:cs="Arial"/>
                <w:sz w:val="20"/>
                <w:szCs w:val="20"/>
              </w:rPr>
              <w:t xml:space="preserve">in the process of </w:t>
            </w:r>
            <w:r>
              <w:rPr>
                <w:rFonts w:ascii="Arial" w:hAnsi="Arial" w:cs="Arial"/>
                <w:sz w:val="20"/>
                <w:szCs w:val="20"/>
              </w:rPr>
              <w:t>being set up as an additional signatory.</w:t>
            </w:r>
          </w:p>
          <w:p w14:paraId="7326C905" w14:textId="2F8CF647" w:rsidR="00D27A4D" w:rsidRDefault="00D67827" w:rsidP="00FE2FEA">
            <w:pPr>
              <w:spacing w:before="60" w:after="60"/>
              <w:ind w:left="149" w:right="142"/>
              <w:rPr>
                <w:rFonts w:ascii="Arial" w:hAnsi="Arial" w:cs="Arial"/>
                <w:sz w:val="20"/>
                <w:szCs w:val="20"/>
              </w:rPr>
            </w:pPr>
            <w:r>
              <w:rPr>
                <w:rFonts w:ascii="Arial" w:hAnsi="Arial" w:cs="Arial"/>
                <w:sz w:val="20"/>
                <w:szCs w:val="20"/>
              </w:rPr>
              <w:t>T</w:t>
            </w:r>
            <w:r w:rsidR="00D27A4D">
              <w:rPr>
                <w:rFonts w:ascii="Arial" w:hAnsi="Arial" w:cs="Arial"/>
                <w:sz w:val="20"/>
                <w:szCs w:val="20"/>
              </w:rPr>
              <w:t>he bank balances would be checked</w:t>
            </w:r>
            <w:r w:rsidR="00DF51B2">
              <w:rPr>
                <w:rFonts w:ascii="Arial" w:hAnsi="Arial" w:cs="Arial"/>
                <w:sz w:val="20"/>
                <w:szCs w:val="20"/>
              </w:rPr>
              <w:t xml:space="preserve"> </w:t>
            </w:r>
            <w:r>
              <w:rPr>
                <w:rFonts w:ascii="Arial" w:hAnsi="Arial" w:cs="Arial"/>
                <w:sz w:val="20"/>
                <w:szCs w:val="20"/>
              </w:rPr>
              <w:t>o</w:t>
            </w:r>
            <w:r>
              <w:rPr>
                <w:rFonts w:ascii="Arial" w:hAnsi="Arial" w:cs="Arial"/>
                <w:sz w:val="20"/>
                <w:szCs w:val="20"/>
              </w:rPr>
              <w:t xml:space="preserve">nce each quarter commencing in January </w:t>
            </w:r>
            <w:r w:rsidR="00DF51B2">
              <w:rPr>
                <w:rFonts w:ascii="Arial" w:hAnsi="Arial" w:cs="Arial"/>
                <w:sz w:val="20"/>
                <w:szCs w:val="20"/>
              </w:rPr>
              <w:t xml:space="preserve">via </w:t>
            </w:r>
            <w:r>
              <w:rPr>
                <w:rFonts w:ascii="Arial" w:hAnsi="Arial" w:cs="Arial"/>
                <w:sz w:val="20"/>
                <w:szCs w:val="20"/>
              </w:rPr>
              <w:t>online</w:t>
            </w:r>
            <w:r w:rsidR="00DF51B2">
              <w:rPr>
                <w:rFonts w:ascii="Arial" w:hAnsi="Arial" w:cs="Arial"/>
                <w:sz w:val="20"/>
                <w:szCs w:val="20"/>
              </w:rPr>
              <w:t xml:space="preserve"> banking </w:t>
            </w:r>
            <w:r>
              <w:rPr>
                <w:rFonts w:ascii="Arial" w:hAnsi="Arial" w:cs="Arial"/>
                <w:sz w:val="20"/>
                <w:szCs w:val="20"/>
              </w:rPr>
              <w:t xml:space="preserve">at the meeting </w:t>
            </w:r>
            <w:r w:rsidR="00DF51B2">
              <w:rPr>
                <w:rFonts w:ascii="Arial" w:hAnsi="Arial" w:cs="Arial"/>
                <w:sz w:val="20"/>
                <w:szCs w:val="20"/>
              </w:rPr>
              <w:t>to comply with the financial regulations</w:t>
            </w:r>
            <w:r w:rsidR="00D27A4D">
              <w:rPr>
                <w:rFonts w:ascii="Arial" w:hAnsi="Arial" w:cs="Arial"/>
                <w:sz w:val="20"/>
                <w:szCs w:val="20"/>
              </w:rPr>
              <w:t>.</w:t>
            </w:r>
          </w:p>
          <w:p w14:paraId="369C99F7" w14:textId="7F52D578" w:rsidR="00D27A4D" w:rsidRPr="00FF5B76" w:rsidRDefault="00DF51B2" w:rsidP="00FE2FEA">
            <w:pPr>
              <w:spacing w:before="60" w:after="60"/>
              <w:ind w:left="149" w:right="142"/>
              <w:rPr>
                <w:rFonts w:ascii="Arial" w:hAnsi="Arial" w:cs="Arial"/>
                <w:sz w:val="20"/>
                <w:szCs w:val="20"/>
              </w:rPr>
            </w:pPr>
            <w:r>
              <w:rPr>
                <w:rFonts w:ascii="Arial" w:hAnsi="Arial" w:cs="Arial"/>
                <w:sz w:val="20"/>
                <w:szCs w:val="20"/>
              </w:rPr>
              <w:t>It was agreed to use o</w:t>
            </w:r>
            <w:r w:rsidR="008D0EA5">
              <w:rPr>
                <w:rFonts w:ascii="Arial" w:hAnsi="Arial" w:cs="Arial"/>
                <w:sz w:val="20"/>
                <w:szCs w:val="20"/>
              </w:rPr>
              <w:t xml:space="preserve">ne hard disk to start backing up </w:t>
            </w:r>
            <w:r>
              <w:rPr>
                <w:rFonts w:ascii="Arial" w:hAnsi="Arial" w:cs="Arial"/>
                <w:sz w:val="20"/>
                <w:szCs w:val="20"/>
              </w:rPr>
              <w:t>Dropbox</w:t>
            </w:r>
            <w:r w:rsidR="008D0EA5">
              <w:rPr>
                <w:rFonts w:ascii="Arial" w:hAnsi="Arial" w:cs="Arial"/>
                <w:sz w:val="20"/>
                <w:szCs w:val="20"/>
              </w:rPr>
              <w:t xml:space="preserve"> </w:t>
            </w:r>
            <w:r>
              <w:rPr>
                <w:rFonts w:ascii="Arial" w:hAnsi="Arial" w:cs="Arial"/>
                <w:sz w:val="20"/>
                <w:szCs w:val="20"/>
              </w:rPr>
              <w:t>and a second would only be purchased if it became necessary.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5F5731" w14:paraId="6DD34BCA"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E3D454"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2B8B44" w14:textId="77777777" w:rsidR="000600BB" w:rsidRPr="000600BB" w:rsidRDefault="000600BB" w:rsidP="00DF51B2">
            <w:pPr>
              <w:spacing w:before="60" w:after="60"/>
              <w:ind w:left="147"/>
              <w:rPr>
                <w:rFonts w:ascii="Arial" w:hAnsi="Arial" w:cs="Arial"/>
                <w:b/>
                <w:bCs/>
                <w:sz w:val="20"/>
                <w:szCs w:val="20"/>
              </w:rPr>
            </w:pPr>
            <w:r w:rsidRPr="000600BB">
              <w:rPr>
                <w:rFonts w:ascii="Arial" w:hAnsi="Arial" w:cs="Arial"/>
                <w:b/>
                <w:bCs/>
                <w:sz w:val="20"/>
                <w:szCs w:val="20"/>
              </w:rPr>
              <w:t>To consider the Norfolk Minerals and Waste Local Plan - Publication of proposed Main Modifications and Additional Modifications Invitation to make representations</w:t>
            </w:r>
          </w:p>
          <w:p w14:paraId="6A555482" w14:textId="0A6A8803" w:rsidR="002472FA" w:rsidRPr="00B52F7D" w:rsidRDefault="008D0EA5" w:rsidP="00B52F7D">
            <w:pPr>
              <w:spacing w:before="60" w:after="60"/>
              <w:ind w:left="144" w:right="142"/>
              <w:rPr>
                <w:rFonts w:ascii="Arial" w:hAnsi="Arial" w:cs="Arial"/>
                <w:sz w:val="20"/>
                <w:szCs w:val="20"/>
              </w:rPr>
            </w:pPr>
            <w:r>
              <w:rPr>
                <w:rFonts w:ascii="Arial" w:hAnsi="Arial" w:cs="Arial"/>
                <w:sz w:val="20"/>
                <w:szCs w:val="20"/>
              </w:rPr>
              <w:t xml:space="preserve">It was agreed </w:t>
            </w:r>
            <w:r w:rsidR="00DF51B2">
              <w:rPr>
                <w:rFonts w:ascii="Arial" w:hAnsi="Arial" w:cs="Arial"/>
                <w:sz w:val="20"/>
                <w:szCs w:val="20"/>
              </w:rPr>
              <w:t xml:space="preserve">that no comments would be submitted.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7EFB1" w14:textId="77777777" w:rsidR="005F5731" w:rsidRDefault="005F5731" w:rsidP="00183E21">
            <w:pPr>
              <w:spacing w:before="60" w:after="60"/>
              <w:ind w:right="142"/>
              <w:jc w:val="center"/>
              <w:rPr>
                <w:rFonts w:ascii="Arial Bold" w:hAnsi="Arial Bold"/>
                <w:sz w:val="20"/>
              </w:rPr>
            </w:pPr>
          </w:p>
        </w:tc>
      </w:tr>
      <w:tr w:rsidR="004D6538" w14:paraId="43ABFA25"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18BEA3"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A846CB"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 xml:space="preserve">To consider and agree action on B1113/A47 issues </w:t>
            </w:r>
          </w:p>
          <w:p w14:paraId="3C564ACE" w14:textId="2505F583" w:rsidR="005F5731" w:rsidRPr="00050768" w:rsidRDefault="00983661" w:rsidP="00DF51B2">
            <w:pPr>
              <w:spacing w:before="60" w:after="60"/>
              <w:ind w:left="145" w:right="142"/>
              <w:rPr>
                <w:rFonts w:ascii="Arial" w:hAnsi="Arial"/>
                <w:sz w:val="20"/>
                <w:szCs w:val="20"/>
              </w:rPr>
            </w:pPr>
            <w:r>
              <w:rPr>
                <w:rFonts w:ascii="Arial" w:hAnsi="Arial"/>
                <w:sz w:val="20"/>
                <w:szCs w:val="20"/>
              </w:rPr>
              <w:t>No</w:t>
            </w:r>
            <w:r w:rsidR="00DF51B2">
              <w:rPr>
                <w:rFonts w:ascii="Arial" w:hAnsi="Arial"/>
                <w:sz w:val="20"/>
                <w:szCs w:val="20"/>
              </w:rPr>
              <w:t xml:space="preserve"> updates </w:t>
            </w:r>
            <w:r>
              <w:rPr>
                <w:rFonts w:ascii="Arial" w:hAnsi="Arial"/>
                <w:sz w:val="20"/>
                <w:szCs w:val="20"/>
              </w:rPr>
              <w:t>had been received</w:t>
            </w:r>
            <w:r w:rsidR="00DF51B2">
              <w:rPr>
                <w:rFonts w:ascii="Arial" w:hAnsi="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80A7A3" w14:textId="77777777" w:rsidR="004D6538" w:rsidRDefault="004D6538" w:rsidP="00183E21">
            <w:pPr>
              <w:spacing w:before="60" w:after="60"/>
              <w:ind w:right="142"/>
              <w:jc w:val="center"/>
              <w:rPr>
                <w:rFonts w:ascii="Arial Bold" w:hAnsi="Arial Bold"/>
                <w:sz w:val="20"/>
              </w:rPr>
            </w:pPr>
          </w:p>
        </w:tc>
      </w:tr>
      <w:tr w:rsidR="004D6538" w14:paraId="0EF9BB9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4580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9D7B20" w14:textId="60A3728E" w:rsidR="004D6538" w:rsidRPr="00D87FA3" w:rsidRDefault="004D6538" w:rsidP="004D6538">
            <w:pPr>
              <w:spacing w:before="60" w:after="60"/>
              <w:ind w:left="137" w:right="284"/>
              <w:rPr>
                <w:rFonts w:ascii="Arial" w:hAnsi="Arial"/>
                <w:b/>
                <w:bCs/>
                <w:sz w:val="20"/>
                <w:szCs w:val="20"/>
              </w:rPr>
            </w:pPr>
            <w:r w:rsidRPr="00D87FA3">
              <w:rPr>
                <w:rFonts w:ascii="Arial" w:hAnsi="Arial"/>
                <w:b/>
                <w:bCs/>
                <w:sz w:val="20"/>
                <w:szCs w:val="20"/>
              </w:rPr>
              <w:t>To review and agree comments on any planning application</w:t>
            </w:r>
            <w:r w:rsidR="00D87FA3" w:rsidRPr="00D87FA3">
              <w:rPr>
                <w:rFonts w:ascii="Arial" w:hAnsi="Arial"/>
                <w:b/>
                <w:bCs/>
                <w:sz w:val="20"/>
                <w:szCs w:val="20"/>
              </w:rPr>
              <w:t>s</w:t>
            </w:r>
            <w:r w:rsidRPr="00D87FA3">
              <w:rPr>
                <w:rFonts w:ascii="Arial" w:hAnsi="Arial"/>
                <w:b/>
                <w:bCs/>
                <w:sz w:val="20"/>
                <w:szCs w:val="20"/>
              </w:rPr>
              <w:t xml:space="preserve"> received</w:t>
            </w:r>
            <w:r w:rsidR="00D87FA3" w:rsidRPr="00D87FA3">
              <w:rPr>
                <w:rFonts w:ascii="Arial" w:hAnsi="Arial"/>
                <w:b/>
                <w:bCs/>
                <w:sz w:val="20"/>
                <w:szCs w:val="20"/>
              </w:rPr>
              <w:t xml:space="preserve"> </w:t>
            </w:r>
          </w:p>
          <w:p w14:paraId="37510085" w14:textId="0B586041" w:rsidR="00814844" w:rsidRPr="00D87FA3" w:rsidRDefault="001F319E" w:rsidP="00712452">
            <w:pPr>
              <w:tabs>
                <w:tab w:val="left" w:pos="1696"/>
              </w:tabs>
              <w:spacing w:before="60" w:after="60"/>
              <w:ind w:left="147" w:right="284"/>
              <w:rPr>
                <w:rFonts w:ascii="Arial" w:hAnsi="Arial"/>
                <w:sz w:val="20"/>
                <w:szCs w:val="20"/>
              </w:rPr>
            </w:pPr>
            <w:r>
              <w:rPr>
                <w:rFonts w:ascii="Arial" w:hAnsi="Arial"/>
                <w:sz w:val="20"/>
                <w:szCs w:val="20"/>
              </w:rPr>
              <w:t>No applications ha</w:t>
            </w:r>
            <w:r w:rsidR="00B164D5">
              <w:rPr>
                <w:rFonts w:ascii="Arial" w:hAnsi="Arial"/>
                <w:sz w:val="20"/>
                <w:szCs w:val="20"/>
              </w:rPr>
              <w:t>d</w:t>
            </w:r>
            <w:r>
              <w:rPr>
                <w:rFonts w:ascii="Arial" w:hAnsi="Arial"/>
                <w:sz w:val="20"/>
                <w:szCs w:val="20"/>
              </w:rPr>
              <w:t xml:space="preserve"> been received.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FC4634" w14:textId="77777777" w:rsidR="004D6538" w:rsidRDefault="004D6538" w:rsidP="00183E21">
            <w:pPr>
              <w:spacing w:before="60" w:after="60"/>
              <w:ind w:right="142"/>
              <w:jc w:val="center"/>
              <w:rPr>
                <w:rFonts w:ascii="Arial Bold" w:hAnsi="Arial Bold"/>
                <w:sz w:val="20"/>
              </w:rPr>
            </w:pPr>
          </w:p>
          <w:p w14:paraId="398DC635" w14:textId="5C066D25" w:rsidR="0002661E" w:rsidRPr="00814844" w:rsidRDefault="0002661E" w:rsidP="00B6413D">
            <w:pPr>
              <w:spacing w:before="120"/>
              <w:ind w:right="142"/>
              <w:jc w:val="center"/>
              <w:rPr>
                <w:rFonts w:ascii="Arial Bold" w:hAnsi="Arial Bold"/>
                <w:b/>
                <w:bCs/>
                <w:sz w:val="20"/>
              </w:rPr>
            </w:pPr>
          </w:p>
        </w:tc>
      </w:tr>
      <w:tr w:rsidR="005F5731" w14:paraId="6A5DA3C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8660DE"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44D174" w14:textId="77777777" w:rsidR="005F5731" w:rsidRPr="005F5731" w:rsidRDefault="005F5731" w:rsidP="00127440">
            <w:pPr>
              <w:spacing w:before="60" w:after="60"/>
              <w:ind w:left="147" w:right="284"/>
              <w:rPr>
                <w:rFonts w:ascii="Arial" w:hAnsi="Arial"/>
                <w:b/>
                <w:bCs/>
                <w:sz w:val="20"/>
                <w:szCs w:val="20"/>
              </w:rPr>
            </w:pPr>
            <w:r w:rsidRPr="005F5731">
              <w:rPr>
                <w:rFonts w:ascii="Arial" w:hAnsi="Arial"/>
                <w:b/>
                <w:bCs/>
                <w:sz w:val="20"/>
                <w:szCs w:val="20"/>
              </w:rPr>
              <w:t>To review and agree governance documents:</w:t>
            </w:r>
          </w:p>
          <w:p w14:paraId="78781E18" w14:textId="381FE56A" w:rsidR="000321B9" w:rsidRDefault="000600BB" w:rsidP="000321B9">
            <w:pPr>
              <w:pStyle w:val="ListParagraph"/>
              <w:numPr>
                <w:ilvl w:val="1"/>
                <w:numId w:val="27"/>
              </w:numPr>
              <w:spacing w:before="60" w:after="60"/>
              <w:ind w:right="284" w:hanging="571"/>
              <w:contextualSpacing w:val="0"/>
              <w:rPr>
                <w:rFonts w:ascii="Arial" w:hAnsi="Arial"/>
                <w:b/>
                <w:bCs/>
                <w:sz w:val="20"/>
                <w:szCs w:val="20"/>
              </w:rPr>
            </w:pPr>
            <w:r>
              <w:rPr>
                <w:rFonts w:ascii="Arial" w:hAnsi="Arial"/>
                <w:b/>
                <w:bCs/>
                <w:sz w:val="20"/>
                <w:szCs w:val="20"/>
              </w:rPr>
              <w:t>Business continuity plan</w:t>
            </w:r>
          </w:p>
          <w:p w14:paraId="71C13E1C" w14:textId="77777777" w:rsidR="00DF51B2" w:rsidRDefault="000321B9" w:rsidP="00B164D5">
            <w:pPr>
              <w:pStyle w:val="ListParagraph"/>
              <w:spacing w:before="60" w:after="60"/>
              <w:ind w:right="284"/>
              <w:contextualSpacing w:val="0"/>
              <w:rPr>
                <w:rFonts w:ascii="Arial" w:hAnsi="Arial"/>
                <w:sz w:val="20"/>
                <w:szCs w:val="20"/>
              </w:rPr>
            </w:pPr>
            <w:r w:rsidRPr="000321B9">
              <w:rPr>
                <w:rFonts w:ascii="Arial" w:hAnsi="Arial"/>
                <w:sz w:val="20"/>
                <w:szCs w:val="20"/>
              </w:rPr>
              <w:t>The p</w:t>
            </w:r>
            <w:r w:rsidR="000600BB">
              <w:rPr>
                <w:rFonts w:ascii="Arial" w:hAnsi="Arial"/>
                <w:sz w:val="20"/>
                <w:szCs w:val="20"/>
              </w:rPr>
              <w:t>lan</w:t>
            </w:r>
            <w:r w:rsidRPr="000321B9">
              <w:rPr>
                <w:rFonts w:ascii="Arial" w:hAnsi="Arial"/>
                <w:sz w:val="20"/>
                <w:szCs w:val="20"/>
              </w:rPr>
              <w:t xml:space="preserve"> had been circulated</w:t>
            </w:r>
            <w:r w:rsidR="00DF51B2">
              <w:rPr>
                <w:rFonts w:ascii="Arial" w:hAnsi="Arial"/>
                <w:sz w:val="20"/>
                <w:szCs w:val="20"/>
              </w:rPr>
              <w:t xml:space="preserve"> in advance of the meeting. </w:t>
            </w:r>
          </w:p>
          <w:p w14:paraId="0AA6623B" w14:textId="2EDE689D" w:rsidR="00B164D5" w:rsidRDefault="00DF51B2" w:rsidP="00B164D5">
            <w:pPr>
              <w:pStyle w:val="ListParagraph"/>
              <w:spacing w:before="60" w:after="60"/>
              <w:ind w:right="284"/>
              <w:contextualSpacing w:val="0"/>
              <w:rPr>
                <w:rFonts w:ascii="Arial" w:hAnsi="Arial"/>
                <w:sz w:val="20"/>
                <w:szCs w:val="20"/>
              </w:rPr>
            </w:pPr>
            <w:r>
              <w:rPr>
                <w:rFonts w:ascii="Arial" w:hAnsi="Arial"/>
                <w:sz w:val="20"/>
                <w:szCs w:val="20"/>
              </w:rPr>
              <w:t xml:space="preserve">The plan was reviewed and changes were agreed. Mr J Barber proposed the amended version be adopted; Mr Jermy seconded the proposal which was unanimously agreed. </w:t>
            </w:r>
          </w:p>
          <w:p w14:paraId="37462FA6" w14:textId="5A1025B1" w:rsidR="000321B9" w:rsidRDefault="000600BB" w:rsidP="000321B9">
            <w:pPr>
              <w:pStyle w:val="ListParagraph"/>
              <w:numPr>
                <w:ilvl w:val="1"/>
                <w:numId w:val="27"/>
              </w:numPr>
              <w:spacing w:before="60" w:after="60"/>
              <w:ind w:right="284" w:hanging="571"/>
              <w:contextualSpacing w:val="0"/>
              <w:rPr>
                <w:rFonts w:ascii="Arial" w:hAnsi="Arial"/>
                <w:b/>
                <w:bCs/>
                <w:sz w:val="20"/>
                <w:szCs w:val="20"/>
              </w:rPr>
            </w:pPr>
            <w:r>
              <w:rPr>
                <w:rFonts w:ascii="Arial" w:hAnsi="Arial"/>
                <w:b/>
                <w:bCs/>
                <w:sz w:val="20"/>
                <w:szCs w:val="20"/>
              </w:rPr>
              <w:t>Grievance policy</w:t>
            </w:r>
          </w:p>
          <w:p w14:paraId="309F90DD" w14:textId="77777777" w:rsidR="000321B9" w:rsidRDefault="000321B9" w:rsidP="000321B9">
            <w:pPr>
              <w:pStyle w:val="ListParagraph"/>
              <w:spacing w:before="60" w:after="60"/>
              <w:ind w:right="284"/>
              <w:contextualSpacing w:val="0"/>
              <w:rPr>
                <w:rFonts w:ascii="Arial" w:hAnsi="Arial"/>
                <w:sz w:val="20"/>
                <w:szCs w:val="20"/>
              </w:rPr>
            </w:pPr>
            <w:r w:rsidRPr="000321B9">
              <w:rPr>
                <w:rFonts w:ascii="Arial" w:hAnsi="Arial"/>
                <w:sz w:val="20"/>
                <w:szCs w:val="20"/>
              </w:rPr>
              <w:t xml:space="preserve">The policy had been circulated. </w:t>
            </w:r>
          </w:p>
          <w:p w14:paraId="2E3EE1DE" w14:textId="2FDB7658" w:rsidR="005603D2" w:rsidRPr="000600BB" w:rsidRDefault="00A96A77" w:rsidP="000600BB">
            <w:pPr>
              <w:pStyle w:val="ListParagraph"/>
              <w:spacing w:before="60" w:after="60"/>
              <w:ind w:right="284"/>
              <w:contextualSpacing w:val="0"/>
              <w:rPr>
                <w:rFonts w:ascii="Arial" w:hAnsi="Arial"/>
                <w:sz w:val="20"/>
                <w:szCs w:val="20"/>
              </w:rPr>
            </w:pPr>
            <w:r>
              <w:rPr>
                <w:rFonts w:ascii="Arial" w:hAnsi="Arial"/>
                <w:sz w:val="20"/>
                <w:szCs w:val="20"/>
              </w:rPr>
              <w:t xml:space="preserve">Mr </w:t>
            </w:r>
            <w:r w:rsidR="0015039F">
              <w:rPr>
                <w:rFonts w:ascii="Arial" w:hAnsi="Arial"/>
                <w:sz w:val="20"/>
                <w:szCs w:val="20"/>
              </w:rPr>
              <w:t>J</w:t>
            </w:r>
            <w:r>
              <w:rPr>
                <w:rFonts w:ascii="Arial" w:hAnsi="Arial"/>
                <w:sz w:val="20"/>
                <w:szCs w:val="20"/>
              </w:rPr>
              <w:t xml:space="preserve"> Barber </w:t>
            </w:r>
            <w:r w:rsidRPr="000321B9">
              <w:rPr>
                <w:rFonts w:ascii="Arial" w:hAnsi="Arial"/>
                <w:sz w:val="20"/>
                <w:szCs w:val="20"/>
              </w:rPr>
              <w:t xml:space="preserve">proposed </w:t>
            </w:r>
            <w:r>
              <w:rPr>
                <w:rFonts w:ascii="Arial" w:hAnsi="Arial"/>
                <w:sz w:val="20"/>
                <w:szCs w:val="20"/>
              </w:rPr>
              <w:t xml:space="preserve">that the policy be adopted and </w:t>
            </w:r>
            <w:r w:rsidR="001709AD">
              <w:rPr>
                <w:rFonts w:ascii="Arial" w:hAnsi="Arial"/>
                <w:sz w:val="20"/>
                <w:szCs w:val="20"/>
              </w:rPr>
              <w:t>Dr Legg</w:t>
            </w:r>
            <w:r>
              <w:rPr>
                <w:rFonts w:ascii="Arial" w:hAnsi="Arial"/>
                <w:sz w:val="20"/>
                <w:szCs w:val="20"/>
              </w:rPr>
              <w:t xml:space="preserve"> sec</w:t>
            </w:r>
            <w:r w:rsidRPr="000321B9">
              <w:rPr>
                <w:rFonts w:ascii="Arial" w:hAnsi="Arial"/>
                <w:sz w:val="20"/>
                <w:szCs w:val="20"/>
              </w:rPr>
              <w:t xml:space="preserve">onded </w:t>
            </w:r>
            <w:r>
              <w:rPr>
                <w:rFonts w:ascii="Arial" w:hAnsi="Arial"/>
                <w:sz w:val="20"/>
                <w:szCs w:val="20"/>
              </w:rPr>
              <w:t xml:space="preserve">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16B047" w14:textId="77777777" w:rsidR="005F5731" w:rsidRDefault="005F5731" w:rsidP="00183E21">
            <w:pPr>
              <w:spacing w:before="60" w:after="60"/>
              <w:ind w:right="142"/>
              <w:jc w:val="center"/>
              <w:rPr>
                <w:rFonts w:ascii="Arial Bold" w:hAnsi="Arial Bold"/>
                <w:sz w:val="20"/>
              </w:rPr>
            </w:pPr>
          </w:p>
          <w:p w14:paraId="26E4870D" w14:textId="77777777" w:rsidR="00F3758C" w:rsidRDefault="00F3758C" w:rsidP="00183E21">
            <w:pPr>
              <w:spacing w:before="60" w:after="60"/>
              <w:ind w:right="142"/>
              <w:jc w:val="center"/>
              <w:rPr>
                <w:rFonts w:ascii="Arial Bold" w:hAnsi="Arial Bold"/>
                <w:sz w:val="20"/>
              </w:rPr>
            </w:pPr>
          </w:p>
          <w:p w14:paraId="17CA5031" w14:textId="77777777" w:rsidR="00F3758C" w:rsidRDefault="00F3758C" w:rsidP="00183E21">
            <w:pPr>
              <w:spacing w:before="60" w:after="60"/>
              <w:ind w:right="142"/>
              <w:jc w:val="center"/>
              <w:rPr>
                <w:rFonts w:ascii="Arial Bold" w:hAnsi="Arial Bold"/>
                <w:sz w:val="20"/>
              </w:rPr>
            </w:pPr>
          </w:p>
          <w:p w14:paraId="270C9768" w14:textId="77777777" w:rsidR="00F3758C" w:rsidRDefault="00F3758C" w:rsidP="00183E21">
            <w:pPr>
              <w:spacing w:before="60" w:after="60"/>
              <w:ind w:right="142"/>
              <w:jc w:val="center"/>
              <w:rPr>
                <w:rFonts w:ascii="Arial Bold" w:hAnsi="Arial Bold"/>
                <w:sz w:val="20"/>
              </w:rPr>
            </w:pPr>
          </w:p>
          <w:p w14:paraId="455CE077" w14:textId="77777777" w:rsidR="00F3758C" w:rsidRDefault="00F3758C" w:rsidP="00183E21">
            <w:pPr>
              <w:spacing w:before="60" w:after="60"/>
              <w:ind w:right="142"/>
              <w:jc w:val="center"/>
              <w:rPr>
                <w:rFonts w:ascii="Arial Bold" w:hAnsi="Arial Bold"/>
                <w:sz w:val="20"/>
              </w:rPr>
            </w:pPr>
          </w:p>
          <w:p w14:paraId="3D6BC47C" w14:textId="1C70D299" w:rsidR="009513C6" w:rsidRPr="00F3758C" w:rsidRDefault="009513C6" w:rsidP="000600BB">
            <w:pPr>
              <w:spacing w:before="60" w:after="60"/>
              <w:ind w:right="142"/>
              <w:jc w:val="center"/>
              <w:rPr>
                <w:rFonts w:ascii="Arial Bold" w:hAnsi="Arial Bold"/>
                <w:b/>
                <w:bCs/>
                <w:sz w:val="20"/>
              </w:rPr>
            </w:pPr>
          </w:p>
        </w:tc>
      </w:tr>
      <w:tr w:rsidR="00CA0FF6" w14:paraId="7A76D00C"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8C764E"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3D2A3E" w14:textId="77777777" w:rsidR="00CA0FF6" w:rsidRPr="008F7A74" w:rsidRDefault="00CA0FF6" w:rsidP="00CA0FF6">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51A3663A" w14:textId="4E64ECF3" w:rsidR="00CA0FF6" w:rsidRPr="000E10F5" w:rsidRDefault="00CA0FF6" w:rsidP="00CA0FF6">
            <w:pPr>
              <w:spacing w:before="60" w:after="60"/>
              <w:ind w:left="147" w:right="142"/>
              <w:rPr>
                <w:rFonts w:ascii="Arial" w:hAnsi="Arial"/>
                <w:b/>
                <w:color w:val="000000" w:themeColor="text1"/>
                <w:sz w:val="20"/>
              </w:rPr>
            </w:pPr>
            <w:r>
              <w:rPr>
                <w:rFonts w:ascii="ArialMT" w:hAnsi="ArialMT"/>
                <w:sz w:val="20"/>
                <w:szCs w:val="20"/>
              </w:rPr>
              <w:t xml:space="preserve">The defibrillator </w:t>
            </w:r>
            <w:r w:rsidR="00127440">
              <w:rPr>
                <w:rFonts w:ascii="ArialMT" w:hAnsi="ArialMT"/>
                <w:sz w:val="20"/>
                <w:szCs w:val="20"/>
              </w:rPr>
              <w:t>had been</w:t>
            </w:r>
            <w:r w:rsidR="007921BE">
              <w:rPr>
                <w:rFonts w:ascii="ArialMT" w:hAnsi="ArialMT"/>
                <w:sz w:val="20"/>
                <w:szCs w:val="20"/>
              </w:rPr>
              <w:t xml:space="preserve"> </w:t>
            </w:r>
            <w:r>
              <w:rPr>
                <w:rFonts w:ascii="ArialMT" w:hAnsi="ArialMT"/>
                <w:sz w:val="20"/>
                <w:szCs w:val="20"/>
              </w:rPr>
              <w:t xml:space="preserve">checked </w:t>
            </w:r>
            <w:r w:rsidR="007921BE">
              <w:rPr>
                <w:rFonts w:ascii="ArialMT" w:hAnsi="ArialMT"/>
                <w:sz w:val="20"/>
                <w:szCs w:val="20"/>
              </w:rPr>
              <w:t>and</w:t>
            </w:r>
            <w:r>
              <w:rPr>
                <w:rFonts w:ascii="ArialMT" w:hAnsi="ArialMT"/>
                <w:sz w:val="20"/>
                <w:szCs w:val="20"/>
              </w:rPr>
              <w:t xml:space="preserve"> t</w:t>
            </w:r>
            <w:r w:rsidRPr="00A75512">
              <w:rPr>
                <w:rFonts w:ascii="ArialMT" w:hAnsi="ArialMT"/>
                <w:sz w:val="20"/>
                <w:szCs w:val="20"/>
              </w:rPr>
              <w:t>he Circui</w:t>
            </w:r>
            <w:r>
              <w:rPr>
                <w:rFonts w:ascii="ArialMT" w:hAnsi="ArialMT"/>
                <w:sz w:val="20"/>
                <w:szCs w:val="20"/>
              </w:rPr>
              <w:t xml:space="preserve">t </w:t>
            </w:r>
            <w:r w:rsidR="00A3365A" w:rsidRPr="00034A53">
              <w:rPr>
                <w:rFonts w:ascii="ArialMT" w:hAnsi="ArialMT"/>
                <w:sz w:val="20"/>
                <w:szCs w:val="20"/>
              </w:rPr>
              <w:t>had been</w:t>
            </w:r>
            <w:r>
              <w:rPr>
                <w:rFonts w:ascii="ArialMT" w:hAnsi="ArialMT"/>
                <w:sz w:val="20"/>
                <w:szCs w:val="20"/>
              </w:rPr>
              <w:t xml:space="preserve">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959B63" w14:textId="77777777" w:rsidR="00CA0FF6" w:rsidRDefault="00CA0FF6" w:rsidP="00183E21">
            <w:pPr>
              <w:spacing w:before="60" w:after="60"/>
              <w:ind w:right="142"/>
              <w:jc w:val="center"/>
              <w:rPr>
                <w:rFonts w:ascii="Arial Bold" w:hAnsi="Arial Bold"/>
                <w:sz w:val="20"/>
              </w:rPr>
            </w:pPr>
          </w:p>
        </w:tc>
      </w:tr>
      <w:tr w:rsidR="00CA0FF6" w14:paraId="0EE7AF11"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9F4973"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6156CD" w14:textId="77777777" w:rsidR="00CA0FF6" w:rsidRPr="00ED5A25" w:rsidRDefault="00CA0FF6" w:rsidP="00CA0FF6">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764BBAA8" w14:textId="4E9A0E37" w:rsidR="00CA0FF6" w:rsidRPr="00CA0FF6" w:rsidRDefault="00B6413D" w:rsidP="00712452">
            <w:pPr>
              <w:spacing w:before="60" w:after="60"/>
              <w:ind w:left="149" w:right="142"/>
              <w:rPr>
                <w:rFonts w:ascii="Arial" w:hAnsi="Arial"/>
                <w:b/>
                <w:sz w:val="20"/>
              </w:rPr>
            </w:pPr>
            <w:r>
              <w:rPr>
                <w:rFonts w:ascii="Arial" w:hAnsi="Arial"/>
                <w:b/>
                <w:sz w:val="20"/>
              </w:rPr>
              <w:t>1</w:t>
            </w:r>
            <w:r w:rsidR="000600BB">
              <w:rPr>
                <w:rFonts w:ascii="Arial" w:hAnsi="Arial"/>
                <w:b/>
                <w:sz w:val="20"/>
              </w:rPr>
              <w:t>1</w:t>
            </w:r>
            <w:r w:rsidR="00CA0FF6">
              <w:rPr>
                <w:rFonts w:ascii="Arial" w:hAnsi="Arial"/>
                <w:b/>
                <w:sz w:val="20"/>
              </w:rPr>
              <w:t>.1</w:t>
            </w:r>
            <w:r w:rsidR="00CA0FF6">
              <w:rPr>
                <w:rFonts w:ascii="Arial" w:hAnsi="Arial"/>
                <w:b/>
                <w:sz w:val="20"/>
              </w:rPr>
              <w:tab/>
            </w:r>
            <w:r w:rsidR="00CA0FF6" w:rsidRPr="00CA0FF6">
              <w:rPr>
                <w:rFonts w:ascii="Arial" w:hAnsi="Arial"/>
                <w:b/>
                <w:sz w:val="20"/>
              </w:rPr>
              <w:t xml:space="preserve">To review and agree financial statement to </w:t>
            </w:r>
            <w:r>
              <w:rPr>
                <w:rFonts w:ascii="Arial" w:hAnsi="Arial"/>
                <w:b/>
                <w:sz w:val="20"/>
              </w:rPr>
              <w:t>1</w:t>
            </w:r>
            <w:r w:rsidR="005603D2">
              <w:rPr>
                <w:rFonts w:ascii="Arial" w:hAnsi="Arial"/>
                <w:b/>
                <w:sz w:val="20"/>
              </w:rPr>
              <w:t>0</w:t>
            </w:r>
            <w:r w:rsidR="00CA0FF6" w:rsidRPr="00CA0FF6">
              <w:rPr>
                <w:rFonts w:ascii="Arial" w:hAnsi="Arial"/>
                <w:b/>
                <w:sz w:val="20"/>
                <w:vertAlign w:val="superscript"/>
              </w:rPr>
              <w:t>th</w:t>
            </w:r>
            <w:r w:rsidR="00CA0FF6" w:rsidRPr="00CA0FF6">
              <w:rPr>
                <w:rFonts w:ascii="Arial" w:hAnsi="Arial"/>
                <w:b/>
                <w:sz w:val="20"/>
              </w:rPr>
              <w:t xml:space="preserve"> </w:t>
            </w:r>
            <w:r w:rsidR="005603D2">
              <w:rPr>
                <w:rFonts w:ascii="Arial" w:hAnsi="Arial"/>
                <w:b/>
                <w:sz w:val="20"/>
              </w:rPr>
              <w:t>Octo</w:t>
            </w:r>
            <w:r>
              <w:rPr>
                <w:rFonts w:ascii="Arial" w:hAnsi="Arial"/>
                <w:b/>
                <w:sz w:val="20"/>
              </w:rPr>
              <w:t>ber</w:t>
            </w:r>
            <w:r w:rsidR="00CA0FF6" w:rsidRPr="00CA0FF6">
              <w:rPr>
                <w:rFonts w:ascii="Arial" w:hAnsi="Arial"/>
                <w:b/>
                <w:sz w:val="20"/>
              </w:rPr>
              <w:t xml:space="preserve"> 2024</w:t>
            </w:r>
          </w:p>
          <w:p w14:paraId="024DAB24" w14:textId="78AB2DBC" w:rsidR="006604A7" w:rsidRDefault="006604A7" w:rsidP="00712452">
            <w:pPr>
              <w:pStyle w:val="ListParagraph"/>
              <w:spacing w:before="60" w:after="60"/>
              <w:ind w:left="703" w:right="142"/>
              <w:contextualSpacing w:val="0"/>
              <w:rPr>
                <w:rFonts w:ascii="Arial" w:hAnsi="Arial"/>
                <w:bCs/>
                <w:sz w:val="20"/>
              </w:rPr>
            </w:pPr>
            <w:r>
              <w:rPr>
                <w:rFonts w:ascii="Arial" w:hAnsi="Arial"/>
                <w:bCs/>
                <w:sz w:val="20"/>
              </w:rPr>
              <w:t xml:space="preserve">The Boston Bulb company invoice had been paid twice in error a refund had been requested. </w:t>
            </w:r>
          </w:p>
          <w:p w14:paraId="5244A41C" w14:textId="57E83532" w:rsidR="00CA0FF6" w:rsidRPr="00D938BD" w:rsidRDefault="00CA0FF6" w:rsidP="00712452">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Pr>
                <w:rFonts w:ascii="Arial" w:hAnsi="Arial"/>
                <w:bCs/>
                <w:sz w:val="20"/>
              </w:rPr>
              <w:t xml:space="preserve">was </w:t>
            </w:r>
            <w:r w:rsidRPr="00D938BD">
              <w:rPr>
                <w:rFonts w:ascii="Arial" w:hAnsi="Arial"/>
                <w:bCs/>
                <w:sz w:val="20"/>
              </w:rPr>
              <w:t>reviewed</w:t>
            </w:r>
            <w:r>
              <w:rPr>
                <w:rFonts w:ascii="Arial" w:hAnsi="Arial"/>
                <w:bCs/>
                <w:sz w:val="20"/>
              </w:rPr>
              <w:t xml:space="preserve"> and M</w:t>
            </w:r>
            <w:r w:rsidR="005B5E17">
              <w:rPr>
                <w:rFonts w:ascii="Arial" w:hAnsi="Arial"/>
                <w:bCs/>
                <w:sz w:val="20"/>
              </w:rPr>
              <w:t>r J Barber</w:t>
            </w:r>
            <w:r>
              <w:rPr>
                <w:rFonts w:ascii="Arial" w:hAnsi="Arial"/>
                <w:bCs/>
                <w:sz w:val="20"/>
              </w:rPr>
              <w:t xml:space="preserve"> proposed </w:t>
            </w:r>
            <w:r w:rsidR="00AC0E68">
              <w:rPr>
                <w:rFonts w:ascii="Arial" w:hAnsi="Arial"/>
                <w:bCs/>
                <w:sz w:val="20"/>
              </w:rPr>
              <w:t>it</w:t>
            </w:r>
            <w:r>
              <w:rPr>
                <w:rFonts w:ascii="Arial" w:hAnsi="Arial"/>
                <w:bCs/>
                <w:sz w:val="20"/>
              </w:rPr>
              <w:t xml:space="preserve"> be </w:t>
            </w:r>
            <w:r w:rsidRPr="00D938BD">
              <w:rPr>
                <w:rFonts w:ascii="Arial" w:hAnsi="Arial"/>
                <w:bCs/>
                <w:sz w:val="20"/>
              </w:rPr>
              <w:t>accepted as a true record of the accounts</w:t>
            </w:r>
            <w:r>
              <w:rPr>
                <w:rFonts w:ascii="Arial" w:hAnsi="Arial"/>
                <w:bCs/>
                <w:sz w:val="20"/>
              </w:rPr>
              <w:t xml:space="preserve">, </w:t>
            </w:r>
            <w:r w:rsidR="004F68CA">
              <w:rPr>
                <w:rFonts w:ascii="Arial" w:hAnsi="Arial"/>
                <w:bCs/>
                <w:sz w:val="20"/>
              </w:rPr>
              <w:t>Mr Everett</w:t>
            </w:r>
            <w:r>
              <w:rPr>
                <w:rFonts w:ascii="Arial" w:hAnsi="Arial"/>
                <w:bCs/>
                <w:sz w:val="20"/>
              </w:rPr>
              <w:t xml:space="preserve"> seconded the proposal and </w:t>
            </w:r>
            <w:r w:rsidR="005B5581">
              <w:rPr>
                <w:rFonts w:ascii="Arial" w:hAnsi="Arial"/>
                <w:bCs/>
                <w:sz w:val="20"/>
              </w:rPr>
              <w:t>it</w:t>
            </w:r>
            <w:r>
              <w:rPr>
                <w:rFonts w:ascii="Arial" w:hAnsi="Arial"/>
                <w:bCs/>
                <w:sz w:val="20"/>
              </w:rPr>
              <w:t xml:space="preserve"> w</w:t>
            </w:r>
            <w:r w:rsidR="005B5581">
              <w:rPr>
                <w:rFonts w:ascii="Arial" w:hAnsi="Arial"/>
                <w:bCs/>
                <w:sz w:val="20"/>
              </w:rPr>
              <w:t xml:space="preserve">as </w:t>
            </w:r>
            <w:r w:rsidRPr="00D938BD">
              <w:rPr>
                <w:rFonts w:ascii="Arial" w:hAnsi="Arial"/>
                <w:bCs/>
                <w:sz w:val="20"/>
              </w:rPr>
              <w:t>unanimously agreed.</w:t>
            </w:r>
          </w:p>
          <w:p w14:paraId="2E58A15C" w14:textId="71DAC342" w:rsidR="00CA0FF6" w:rsidRPr="000600BB" w:rsidRDefault="00CA0FF6" w:rsidP="000600BB">
            <w:pPr>
              <w:pStyle w:val="ListParagraph"/>
              <w:numPr>
                <w:ilvl w:val="1"/>
                <w:numId w:val="65"/>
              </w:numPr>
              <w:spacing w:before="60" w:after="60"/>
              <w:ind w:left="712" w:right="142" w:hanging="567"/>
              <w:rPr>
                <w:rFonts w:ascii="Arial" w:hAnsi="Arial"/>
                <w:sz w:val="20"/>
                <w:szCs w:val="20"/>
              </w:rPr>
            </w:pPr>
            <w:r w:rsidRPr="000600BB">
              <w:rPr>
                <w:rFonts w:ascii="Arial" w:hAnsi="Arial"/>
                <w:b/>
                <w:sz w:val="20"/>
              </w:rPr>
              <w:t>To agree invoices for payment in accordance with budget</w:t>
            </w:r>
          </w:p>
          <w:p w14:paraId="4B9B8CE8" w14:textId="49451FB8" w:rsidR="00B6413D" w:rsidRPr="00B6413D" w:rsidRDefault="00B6413D" w:rsidP="00B6413D">
            <w:pPr>
              <w:tabs>
                <w:tab w:val="left" w:pos="1418"/>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w:t>
            </w:r>
            <w:r w:rsidR="000600BB">
              <w:rPr>
                <w:rFonts w:ascii="Arial" w:hAnsi="Arial"/>
                <w:sz w:val="20"/>
                <w:szCs w:val="20"/>
              </w:rPr>
              <w:t>161.16</w:t>
            </w:r>
            <w:r w:rsidRPr="00B6413D">
              <w:rPr>
                <w:rFonts w:ascii="Arial" w:hAnsi="Arial"/>
                <w:sz w:val="20"/>
                <w:szCs w:val="20"/>
              </w:rPr>
              <w:tab/>
            </w:r>
            <w:r>
              <w:rPr>
                <w:rFonts w:ascii="Arial" w:hAnsi="Arial"/>
                <w:sz w:val="20"/>
                <w:szCs w:val="20"/>
              </w:rPr>
              <w:tab/>
            </w:r>
            <w:r w:rsidRPr="00B6413D">
              <w:rPr>
                <w:rFonts w:ascii="Arial" w:hAnsi="Arial"/>
                <w:sz w:val="20"/>
                <w:szCs w:val="20"/>
              </w:rPr>
              <w:t>C Jowett</w:t>
            </w:r>
            <w:r w:rsidRPr="00B6413D">
              <w:rPr>
                <w:rFonts w:ascii="Arial" w:hAnsi="Arial"/>
                <w:sz w:val="20"/>
                <w:szCs w:val="20"/>
              </w:rPr>
              <w:tab/>
            </w:r>
            <w:r w:rsidRPr="00B6413D">
              <w:rPr>
                <w:rFonts w:ascii="Arial" w:hAnsi="Arial"/>
                <w:sz w:val="20"/>
                <w:szCs w:val="20"/>
              </w:rPr>
              <w:tab/>
              <w:t xml:space="preserve">Clerks salary </w:t>
            </w:r>
          </w:p>
          <w:p w14:paraId="29797C12" w14:textId="76DAD7FE" w:rsid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w:t>
            </w:r>
            <w:r w:rsidR="000600BB">
              <w:rPr>
                <w:rFonts w:ascii="Arial" w:hAnsi="Arial"/>
                <w:sz w:val="20"/>
                <w:szCs w:val="20"/>
              </w:rPr>
              <w:t>106.80</w:t>
            </w:r>
            <w:r w:rsidRPr="00B6413D">
              <w:rPr>
                <w:rFonts w:ascii="Arial" w:hAnsi="Arial"/>
                <w:sz w:val="20"/>
                <w:szCs w:val="20"/>
              </w:rPr>
              <w:tab/>
            </w:r>
            <w:r>
              <w:rPr>
                <w:rFonts w:ascii="Arial" w:hAnsi="Arial"/>
                <w:sz w:val="20"/>
                <w:szCs w:val="20"/>
              </w:rPr>
              <w:tab/>
            </w:r>
            <w:r w:rsidRPr="00B6413D">
              <w:rPr>
                <w:rFonts w:ascii="Arial" w:hAnsi="Arial"/>
                <w:sz w:val="20"/>
                <w:szCs w:val="20"/>
              </w:rPr>
              <w:t>HMRC</w:t>
            </w:r>
            <w:r w:rsidRPr="00B6413D">
              <w:rPr>
                <w:rFonts w:ascii="Arial" w:hAnsi="Arial"/>
                <w:sz w:val="20"/>
                <w:szCs w:val="20"/>
              </w:rPr>
              <w:tab/>
            </w:r>
            <w:r>
              <w:rPr>
                <w:rFonts w:ascii="Arial" w:hAnsi="Arial"/>
                <w:sz w:val="20"/>
                <w:szCs w:val="20"/>
              </w:rPr>
              <w:tab/>
            </w:r>
            <w:r w:rsidRPr="00B6413D">
              <w:rPr>
                <w:rFonts w:ascii="Arial" w:hAnsi="Arial"/>
                <w:sz w:val="20"/>
                <w:szCs w:val="20"/>
              </w:rPr>
              <w:t xml:space="preserve">PAYE </w:t>
            </w:r>
          </w:p>
          <w:p w14:paraId="43503362" w14:textId="3A5BAF1C" w:rsidR="004258A0" w:rsidRPr="00B6413D" w:rsidRDefault="004258A0" w:rsidP="000600BB">
            <w:pPr>
              <w:tabs>
                <w:tab w:val="left" w:pos="1418"/>
                <w:tab w:val="left" w:pos="1701"/>
                <w:tab w:val="left" w:pos="2552"/>
                <w:tab w:val="left" w:pos="2837"/>
                <w:tab w:val="left" w:pos="3828"/>
                <w:tab w:val="left" w:pos="5105"/>
              </w:tabs>
              <w:ind w:left="711" w:firstLine="1"/>
              <w:rPr>
                <w:rFonts w:ascii="Arial" w:hAnsi="Arial"/>
                <w:sz w:val="20"/>
                <w:szCs w:val="20"/>
              </w:rPr>
            </w:pPr>
            <w:r>
              <w:rPr>
                <w:rFonts w:ascii="Arial" w:hAnsi="Arial"/>
                <w:sz w:val="20"/>
                <w:szCs w:val="20"/>
              </w:rPr>
              <w:t>BACS</w:t>
            </w:r>
            <w:r>
              <w:rPr>
                <w:rFonts w:ascii="Arial" w:hAnsi="Arial"/>
                <w:sz w:val="20"/>
                <w:szCs w:val="20"/>
              </w:rPr>
              <w:tab/>
              <w:t>£1456.95</w:t>
            </w:r>
            <w:r>
              <w:rPr>
                <w:rFonts w:ascii="Arial" w:hAnsi="Arial"/>
                <w:sz w:val="20"/>
                <w:szCs w:val="20"/>
              </w:rPr>
              <w:tab/>
            </w:r>
            <w:r>
              <w:rPr>
                <w:rFonts w:ascii="Arial" w:hAnsi="Arial"/>
                <w:sz w:val="20"/>
                <w:szCs w:val="20"/>
              </w:rPr>
              <w:tab/>
            </w:r>
            <w:r w:rsidR="006604A7">
              <w:rPr>
                <w:rFonts w:ascii="Arial" w:hAnsi="Arial"/>
                <w:sz w:val="20"/>
                <w:szCs w:val="20"/>
              </w:rPr>
              <w:t>Village Hall</w:t>
            </w:r>
            <w:r>
              <w:rPr>
                <w:rFonts w:ascii="Arial" w:hAnsi="Arial"/>
                <w:sz w:val="20"/>
                <w:szCs w:val="20"/>
              </w:rPr>
              <w:t xml:space="preserve"> trustees</w:t>
            </w:r>
            <w:r>
              <w:rPr>
                <w:rFonts w:ascii="Arial" w:hAnsi="Arial"/>
                <w:sz w:val="20"/>
                <w:szCs w:val="20"/>
              </w:rPr>
              <w:tab/>
            </w:r>
            <w:r w:rsidR="006604A7">
              <w:rPr>
                <w:rFonts w:ascii="Arial" w:hAnsi="Arial"/>
                <w:sz w:val="20"/>
                <w:szCs w:val="20"/>
              </w:rPr>
              <w:t>Village Hall</w:t>
            </w:r>
            <w:r>
              <w:rPr>
                <w:rFonts w:ascii="Arial" w:hAnsi="Arial"/>
                <w:sz w:val="20"/>
                <w:szCs w:val="20"/>
              </w:rPr>
              <w:t xml:space="preserve"> project </w:t>
            </w:r>
          </w:p>
          <w:p w14:paraId="25F29224" w14:textId="6FFC2DD3" w:rsidR="006361DA" w:rsidRDefault="006361DA" w:rsidP="006361DA">
            <w:pPr>
              <w:tabs>
                <w:tab w:val="left" w:pos="1418"/>
                <w:tab w:val="left" w:pos="1701"/>
                <w:tab w:val="left" w:pos="2552"/>
                <w:tab w:val="left" w:pos="2837"/>
                <w:tab w:val="left" w:pos="3828"/>
                <w:tab w:val="left" w:pos="5105"/>
              </w:tabs>
              <w:ind w:left="711" w:firstLine="1"/>
              <w:rPr>
                <w:rFonts w:ascii="Arial" w:hAnsi="Arial"/>
                <w:sz w:val="20"/>
                <w:szCs w:val="20"/>
              </w:rPr>
            </w:pPr>
            <w:r>
              <w:rPr>
                <w:rFonts w:ascii="Arial" w:hAnsi="Arial"/>
                <w:sz w:val="20"/>
                <w:szCs w:val="20"/>
              </w:rPr>
              <w:t>BACS</w:t>
            </w:r>
            <w:r>
              <w:rPr>
                <w:rFonts w:ascii="Arial" w:hAnsi="Arial"/>
                <w:sz w:val="20"/>
                <w:szCs w:val="20"/>
              </w:rPr>
              <w:tab/>
              <w:t>£tbc</w:t>
            </w:r>
            <w:r>
              <w:rPr>
                <w:rFonts w:ascii="Arial" w:hAnsi="Arial"/>
                <w:sz w:val="20"/>
                <w:szCs w:val="20"/>
              </w:rPr>
              <w:tab/>
            </w:r>
            <w:r>
              <w:rPr>
                <w:rFonts w:ascii="Arial" w:hAnsi="Arial"/>
                <w:sz w:val="20"/>
                <w:szCs w:val="20"/>
              </w:rPr>
              <w:tab/>
              <w:t>Julian Vincent-Bunn</w:t>
            </w:r>
            <w:r>
              <w:rPr>
                <w:rFonts w:ascii="Arial" w:hAnsi="Arial"/>
                <w:sz w:val="20"/>
                <w:szCs w:val="20"/>
              </w:rPr>
              <w:tab/>
              <w:t>Hedge cutting</w:t>
            </w:r>
          </w:p>
          <w:p w14:paraId="220E040C" w14:textId="7873B9BF" w:rsidR="006361DA" w:rsidRDefault="006361DA" w:rsidP="005B5581">
            <w:pPr>
              <w:tabs>
                <w:tab w:val="left" w:pos="1418"/>
                <w:tab w:val="left" w:pos="1701"/>
                <w:tab w:val="left" w:pos="2552"/>
                <w:tab w:val="left" w:pos="2837"/>
                <w:tab w:val="left" w:pos="3828"/>
                <w:tab w:val="left" w:pos="5105"/>
              </w:tabs>
              <w:spacing w:before="60"/>
              <w:ind w:left="709" w:hanging="567"/>
              <w:rPr>
                <w:rFonts w:ascii="Arial" w:hAnsi="Arial"/>
                <w:sz w:val="20"/>
                <w:szCs w:val="22"/>
              </w:rPr>
            </w:pPr>
            <w:r>
              <w:rPr>
                <w:rFonts w:ascii="Arial" w:hAnsi="Arial"/>
                <w:bCs/>
                <w:sz w:val="20"/>
              </w:rPr>
              <w:tab/>
            </w:r>
            <w:r>
              <w:rPr>
                <w:rFonts w:ascii="Arial" w:hAnsi="Arial"/>
                <w:bCs/>
                <w:sz w:val="20"/>
              </w:rPr>
              <w:t xml:space="preserve">Mr J Barber </w:t>
            </w:r>
            <w:r w:rsidRPr="00076D96">
              <w:rPr>
                <w:rFonts w:ascii="Arial" w:hAnsi="Arial"/>
                <w:sz w:val="20"/>
                <w:szCs w:val="22"/>
              </w:rPr>
              <w:t xml:space="preserve">proposed the payments be made, </w:t>
            </w:r>
            <w:r w:rsidR="00467087">
              <w:rPr>
                <w:rFonts w:ascii="ArialMT" w:hAnsi="ArialMT"/>
                <w:sz w:val="20"/>
                <w:szCs w:val="20"/>
              </w:rPr>
              <w:t>Mrs Middleton</w:t>
            </w:r>
            <w:r w:rsidRPr="00076D96">
              <w:rPr>
                <w:rFonts w:ascii="ArialMT" w:hAnsi="ArialMT"/>
                <w:sz w:val="20"/>
                <w:szCs w:val="20"/>
              </w:rPr>
              <w:t xml:space="preserve"> </w:t>
            </w:r>
            <w:r w:rsidRPr="00076D96">
              <w:rPr>
                <w:rFonts w:ascii="Arial" w:hAnsi="Arial"/>
                <w:sz w:val="20"/>
                <w:szCs w:val="22"/>
              </w:rPr>
              <w:t>seconded the proposal which was unanimously agreed.</w:t>
            </w:r>
          </w:p>
          <w:p w14:paraId="41EADBFF" w14:textId="7DE4320B" w:rsidR="006361DA" w:rsidRDefault="006361DA" w:rsidP="005B5581">
            <w:pPr>
              <w:tabs>
                <w:tab w:val="left" w:pos="1418"/>
                <w:tab w:val="left" w:pos="1701"/>
                <w:tab w:val="left" w:pos="2552"/>
                <w:tab w:val="left" w:pos="2837"/>
                <w:tab w:val="left" w:pos="3828"/>
                <w:tab w:val="left" w:pos="5105"/>
              </w:tabs>
              <w:spacing w:before="60"/>
              <w:ind w:left="709" w:hanging="567"/>
              <w:rPr>
                <w:rFonts w:ascii="Arial" w:hAnsi="Arial"/>
                <w:bCs/>
                <w:sz w:val="20"/>
              </w:rPr>
            </w:pPr>
            <w:r>
              <w:rPr>
                <w:rFonts w:ascii="Arial" w:hAnsi="Arial"/>
                <w:sz w:val="20"/>
                <w:szCs w:val="22"/>
              </w:rPr>
              <w:tab/>
            </w:r>
            <w:r>
              <w:rPr>
                <w:rFonts w:ascii="Arial" w:hAnsi="Arial"/>
                <w:bCs/>
                <w:sz w:val="20"/>
              </w:rPr>
              <w:t xml:space="preserve">It was agreed that the hedge cutting bill </w:t>
            </w:r>
            <w:r w:rsidR="007815B2">
              <w:rPr>
                <w:rFonts w:ascii="Arial" w:hAnsi="Arial"/>
                <w:bCs/>
                <w:sz w:val="20"/>
              </w:rPr>
              <w:t>c</w:t>
            </w:r>
            <w:r>
              <w:rPr>
                <w:rFonts w:ascii="Arial" w:hAnsi="Arial"/>
                <w:bCs/>
                <w:sz w:val="20"/>
              </w:rPr>
              <w:t xml:space="preserve">ould be paid </w:t>
            </w:r>
            <w:r w:rsidR="007815B2">
              <w:rPr>
                <w:rFonts w:ascii="Arial" w:hAnsi="Arial"/>
                <w:bCs/>
                <w:sz w:val="20"/>
              </w:rPr>
              <w:t xml:space="preserve">once the invoice was received </w:t>
            </w:r>
            <w:r w:rsidR="0044682D">
              <w:rPr>
                <w:rFonts w:ascii="Arial" w:hAnsi="Arial"/>
                <w:bCs/>
                <w:sz w:val="20"/>
              </w:rPr>
              <w:t xml:space="preserve">and </w:t>
            </w:r>
            <w:r w:rsidR="001709AD">
              <w:rPr>
                <w:rFonts w:ascii="Arial" w:hAnsi="Arial"/>
                <w:bCs/>
                <w:sz w:val="20"/>
              </w:rPr>
              <w:t xml:space="preserve">had been </w:t>
            </w:r>
            <w:r>
              <w:rPr>
                <w:rFonts w:ascii="Arial" w:hAnsi="Arial"/>
                <w:bCs/>
                <w:sz w:val="20"/>
              </w:rPr>
              <w:t>circulat</w:t>
            </w:r>
            <w:r w:rsidR="0044682D">
              <w:rPr>
                <w:rFonts w:ascii="Arial" w:hAnsi="Arial"/>
                <w:bCs/>
                <w:sz w:val="20"/>
              </w:rPr>
              <w:t>ed</w:t>
            </w:r>
            <w:r>
              <w:rPr>
                <w:rFonts w:ascii="Arial" w:hAnsi="Arial"/>
                <w:bCs/>
                <w:sz w:val="20"/>
              </w:rPr>
              <w:t xml:space="preserve"> </w:t>
            </w:r>
            <w:r w:rsidR="0044682D">
              <w:rPr>
                <w:rFonts w:ascii="Arial" w:hAnsi="Arial"/>
                <w:bCs/>
                <w:sz w:val="20"/>
              </w:rPr>
              <w:t xml:space="preserve">for agreement </w:t>
            </w:r>
            <w:r>
              <w:rPr>
                <w:rFonts w:ascii="Arial" w:hAnsi="Arial"/>
                <w:bCs/>
                <w:sz w:val="20"/>
              </w:rPr>
              <w:t xml:space="preserve">by email. </w:t>
            </w:r>
            <w:r>
              <w:rPr>
                <w:rFonts w:ascii="Arial" w:hAnsi="Arial"/>
                <w:bCs/>
                <w:sz w:val="20"/>
              </w:rPr>
              <w:tab/>
            </w:r>
          </w:p>
          <w:p w14:paraId="14D1924D" w14:textId="7273E746" w:rsidR="00CA0FF6" w:rsidRPr="00241B3C" w:rsidRDefault="006361DA" w:rsidP="006361DA">
            <w:pPr>
              <w:tabs>
                <w:tab w:val="left" w:pos="1418"/>
                <w:tab w:val="left" w:pos="1701"/>
                <w:tab w:val="left" w:pos="2552"/>
                <w:tab w:val="left" w:pos="2837"/>
                <w:tab w:val="left" w:pos="3828"/>
                <w:tab w:val="left" w:pos="5105"/>
              </w:tabs>
              <w:spacing w:before="60" w:after="60"/>
              <w:ind w:left="709" w:hanging="567"/>
              <w:rPr>
                <w:rFonts w:ascii="Arial" w:hAnsi="Arial"/>
                <w:b/>
                <w:bCs/>
                <w:sz w:val="20"/>
                <w:szCs w:val="20"/>
              </w:rPr>
            </w:pPr>
            <w:r>
              <w:rPr>
                <w:rFonts w:ascii="Arial" w:hAnsi="Arial"/>
                <w:bCs/>
                <w:sz w:val="20"/>
              </w:rPr>
              <w:tab/>
            </w:r>
            <w:r w:rsidR="0044682D">
              <w:rPr>
                <w:rFonts w:ascii="Arial" w:hAnsi="Arial"/>
                <w:bCs/>
                <w:sz w:val="20"/>
              </w:rPr>
              <w:t xml:space="preserve">Mr Jermy would circulate the works schedule for the village hall </w:t>
            </w:r>
            <w:r w:rsidR="001709AD">
              <w:rPr>
                <w:rFonts w:ascii="Arial" w:hAnsi="Arial"/>
                <w:bCs/>
                <w:sz w:val="20"/>
              </w:rPr>
              <w:t xml:space="preserve">project </w:t>
            </w:r>
            <w:r w:rsidR="0044682D">
              <w:rPr>
                <w:rFonts w:ascii="Arial" w:hAnsi="Arial"/>
                <w:bCs/>
                <w:sz w:val="20"/>
              </w:rPr>
              <w:t xml:space="preserve">to give clarity of the </w:t>
            </w:r>
            <w:r w:rsidR="001709AD">
              <w:rPr>
                <w:rFonts w:ascii="Arial" w:hAnsi="Arial"/>
                <w:bCs/>
                <w:sz w:val="20"/>
              </w:rPr>
              <w:t>planned</w:t>
            </w:r>
            <w:r w:rsidR="001709AD">
              <w:rPr>
                <w:rFonts w:ascii="Arial" w:hAnsi="Arial"/>
                <w:bCs/>
                <w:sz w:val="20"/>
              </w:rPr>
              <w:t xml:space="preserve"> </w:t>
            </w:r>
            <w:r w:rsidR="0044682D">
              <w:rPr>
                <w:rFonts w:ascii="Arial" w:hAnsi="Arial"/>
                <w:bCs/>
                <w:sz w:val="20"/>
              </w:rPr>
              <w:t>phases.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E65F6D" w14:textId="6BF6C696" w:rsidR="00CA0FF6" w:rsidRDefault="00CA0FF6" w:rsidP="00183E21">
            <w:pPr>
              <w:spacing w:before="60" w:after="60"/>
              <w:ind w:right="142"/>
              <w:jc w:val="center"/>
              <w:rPr>
                <w:rFonts w:ascii="Arial Bold" w:hAnsi="Arial Bold"/>
                <w:sz w:val="20"/>
              </w:rPr>
            </w:pPr>
          </w:p>
        </w:tc>
      </w:tr>
      <w:tr w:rsidR="0017641D" w14:paraId="7F9593C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6CE6B5" w14:textId="77777777" w:rsidR="0017641D" w:rsidRPr="001A03D9" w:rsidRDefault="0017641D" w:rsidP="005603D2">
            <w:pPr>
              <w:pStyle w:val="ListParagraph"/>
              <w:numPr>
                <w:ilvl w:val="0"/>
                <w:numId w:val="64"/>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257074" w14:textId="77777777" w:rsidR="0017641D" w:rsidRDefault="0017641D" w:rsidP="0017641D">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30DA5031" w14:textId="77777777" w:rsidR="007921BE" w:rsidRDefault="006D76EF" w:rsidP="00AC0E68">
            <w:pPr>
              <w:spacing w:before="60" w:after="60"/>
              <w:ind w:left="147"/>
              <w:rPr>
                <w:rFonts w:ascii="Arial" w:hAnsi="Arial"/>
                <w:bCs/>
                <w:sz w:val="20"/>
              </w:rPr>
            </w:pPr>
            <w:r>
              <w:rPr>
                <w:rFonts w:ascii="Arial" w:hAnsi="Arial"/>
                <w:bCs/>
                <w:sz w:val="20"/>
              </w:rPr>
              <w:t>Lloyds Bank had notified that the business banking resolution service was closing with effect from 13</w:t>
            </w:r>
            <w:r w:rsidRPr="006D76EF">
              <w:rPr>
                <w:rFonts w:ascii="Arial" w:hAnsi="Arial"/>
                <w:bCs/>
                <w:sz w:val="20"/>
                <w:vertAlign w:val="superscript"/>
              </w:rPr>
              <w:t>th</w:t>
            </w:r>
            <w:r>
              <w:rPr>
                <w:rFonts w:ascii="Arial" w:hAnsi="Arial"/>
                <w:bCs/>
                <w:sz w:val="20"/>
              </w:rPr>
              <w:t xml:space="preserve"> </w:t>
            </w:r>
            <w:r w:rsidR="006361DA">
              <w:rPr>
                <w:rFonts w:ascii="Arial" w:hAnsi="Arial"/>
                <w:bCs/>
                <w:sz w:val="20"/>
              </w:rPr>
              <w:t>December</w:t>
            </w:r>
            <w:r>
              <w:rPr>
                <w:rFonts w:ascii="Arial" w:hAnsi="Arial"/>
                <w:bCs/>
                <w:sz w:val="20"/>
              </w:rPr>
              <w:t xml:space="preserve"> 2024</w:t>
            </w:r>
            <w:r w:rsidR="0028468F">
              <w:rPr>
                <w:rFonts w:ascii="Arial" w:hAnsi="Arial"/>
                <w:bCs/>
                <w:sz w:val="20"/>
              </w:rPr>
              <w:t>.</w:t>
            </w:r>
            <w:r w:rsidR="005603D2">
              <w:rPr>
                <w:rFonts w:ascii="Arial" w:hAnsi="Arial"/>
                <w:bCs/>
                <w:sz w:val="20"/>
              </w:rPr>
              <w:t xml:space="preserve"> </w:t>
            </w:r>
            <w:r w:rsidR="008437A5">
              <w:rPr>
                <w:rFonts w:ascii="Arial" w:hAnsi="Arial"/>
                <w:bCs/>
                <w:sz w:val="20"/>
              </w:rPr>
              <w:t xml:space="preserve"> </w:t>
            </w:r>
            <w:r w:rsidR="00AC0E68">
              <w:rPr>
                <w:rFonts w:ascii="Arial" w:hAnsi="Arial"/>
                <w:bCs/>
                <w:sz w:val="20"/>
              </w:rPr>
              <w:t xml:space="preserve"> </w:t>
            </w:r>
          </w:p>
          <w:p w14:paraId="3ADB6653" w14:textId="3C7DB1A5" w:rsidR="00467087" w:rsidRPr="00065F13" w:rsidRDefault="001709AD" w:rsidP="00AC0E68">
            <w:pPr>
              <w:spacing w:before="60" w:after="60"/>
              <w:ind w:left="147"/>
              <w:rPr>
                <w:rFonts w:ascii="Arial" w:hAnsi="Arial"/>
                <w:bCs/>
                <w:sz w:val="20"/>
              </w:rPr>
            </w:pPr>
            <w:r>
              <w:rPr>
                <w:rFonts w:ascii="Arial" w:hAnsi="Arial"/>
                <w:bCs/>
                <w:sz w:val="20"/>
              </w:rPr>
              <w:t xml:space="preserve">Lloyds Bank </w:t>
            </w:r>
            <w:r w:rsidR="008D64DE">
              <w:rPr>
                <w:rFonts w:ascii="Arial" w:hAnsi="Arial"/>
                <w:bCs/>
                <w:sz w:val="20"/>
              </w:rPr>
              <w:t>would t</w:t>
            </w:r>
            <w:r w:rsidR="00467087">
              <w:rPr>
                <w:rFonts w:ascii="Arial" w:hAnsi="Arial"/>
                <w:bCs/>
                <w:sz w:val="20"/>
              </w:rPr>
              <w:t xml:space="preserve">ransfer </w:t>
            </w:r>
            <w:r w:rsidR="008D64DE">
              <w:rPr>
                <w:rFonts w:ascii="Arial" w:hAnsi="Arial"/>
                <w:bCs/>
                <w:sz w:val="20"/>
              </w:rPr>
              <w:t xml:space="preserve">the parish council’s accounts </w:t>
            </w:r>
            <w:r w:rsidR="00467087">
              <w:rPr>
                <w:rFonts w:ascii="Arial" w:hAnsi="Arial"/>
                <w:bCs/>
                <w:sz w:val="20"/>
              </w:rPr>
              <w:t>to community account</w:t>
            </w:r>
            <w:r w:rsidR="008D64DE">
              <w:rPr>
                <w:rFonts w:ascii="Arial" w:hAnsi="Arial"/>
                <w:bCs/>
                <w:sz w:val="20"/>
              </w:rPr>
              <w:t xml:space="preserve">s </w:t>
            </w:r>
            <w:r w:rsidR="00467087">
              <w:rPr>
                <w:rFonts w:ascii="Arial" w:hAnsi="Arial"/>
                <w:bCs/>
                <w:sz w:val="20"/>
              </w:rPr>
              <w:t xml:space="preserve">and </w:t>
            </w:r>
            <w:r w:rsidR="008D64DE">
              <w:rPr>
                <w:rFonts w:ascii="Arial" w:hAnsi="Arial"/>
                <w:bCs/>
                <w:sz w:val="20"/>
              </w:rPr>
              <w:t xml:space="preserve">would </w:t>
            </w:r>
            <w:r w:rsidR="00467087">
              <w:rPr>
                <w:rFonts w:ascii="Arial" w:hAnsi="Arial"/>
                <w:bCs/>
                <w:sz w:val="20"/>
              </w:rPr>
              <w:t>introduc</w:t>
            </w:r>
            <w:r w:rsidR="008D64DE">
              <w:rPr>
                <w:rFonts w:ascii="Arial" w:hAnsi="Arial"/>
                <w:bCs/>
                <w:sz w:val="20"/>
              </w:rPr>
              <w:t>e</w:t>
            </w:r>
            <w:r w:rsidR="00467087">
              <w:rPr>
                <w:rFonts w:ascii="Arial" w:hAnsi="Arial"/>
                <w:bCs/>
                <w:sz w:val="20"/>
              </w:rPr>
              <w:t xml:space="preserve"> monthly fees of £4.25 per </w:t>
            </w:r>
            <w:r w:rsidR="008D64DE">
              <w:rPr>
                <w:rFonts w:ascii="Arial" w:hAnsi="Arial"/>
                <w:bCs/>
                <w:sz w:val="20"/>
              </w:rPr>
              <w:t xml:space="preserve">account per </w:t>
            </w:r>
            <w:r w:rsidR="00467087">
              <w:rPr>
                <w:rFonts w:ascii="Arial" w:hAnsi="Arial"/>
                <w:bCs/>
                <w:sz w:val="20"/>
              </w:rPr>
              <w:t>month.</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F15D51" w14:textId="77777777" w:rsidR="0017641D" w:rsidRDefault="0017641D" w:rsidP="00183E21">
            <w:pPr>
              <w:spacing w:before="60" w:after="60"/>
              <w:ind w:right="142"/>
              <w:jc w:val="center"/>
              <w:rPr>
                <w:rFonts w:ascii="Arial Bold" w:hAnsi="Arial Bold"/>
                <w:sz w:val="20"/>
              </w:rPr>
            </w:pPr>
          </w:p>
        </w:tc>
      </w:tr>
      <w:tr w:rsidR="0017641D" w14:paraId="0748C18E"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D28097" w14:textId="77777777" w:rsidR="0017641D" w:rsidRPr="001A03D9" w:rsidRDefault="0017641D" w:rsidP="005603D2">
            <w:pPr>
              <w:pStyle w:val="ListParagraph"/>
              <w:numPr>
                <w:ilvl w:val="0"/>
                <w:numId w:val="64"/>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6D8D2" w14:textId="77777777" w:rsidR="0017641D" w:rsidRDefault="0017641D" w:rsidP="0017641D">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139C0111" w14:textId="604BFE9A" w:rsidR="00901A79" w:rsidRPr="00B52F7D" w:rsidRDefault="00467087" w:rsidP="00901A79">
            <w:pPr>
              <w:tabs>
                <w:tab w:val="left" w:pos="567"/>
              </w:tabs>
              <w:spacing w:before="60" w:after="60"/>
              <w:ind w:left="149" w:right="142"/>
              <w:rPr>
                <w:rFonts w:ascii="Arial Bold" w:hAnsi="Arial Bold"/>
                <w:sz w:val="20"/>
              </w:rPr>
            </w:pPr>
            <w:r>
              <w:rPr>
                <w:rFonts w:ascii="Arial Bold" w:hAnsi="Arial Bold"/>
                <w:sz w:val="20"/>
              </w:rPr>
              <w:t xml:space="preserve">No issues were raised.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1B0CE" w14:textId="77777777" w:rsidR="0017641D" w:rsidRDefault="0017641D" w:rsidP="00183E21">
            <w:pPr>
              <w:spacing w:before="60" w:after="60"/>
              <w:ind w:right="142"/>
              <w:jc w:val="center"/>
              <w:rPr>
                <w:rFonts w:ascii="Arial Bold" w:hAnsi="Arial Bold"/>
                <w:sz w:val="20"/>
              </w:rPr>
            </w:pPr>
          </w:p>
        </w:tc>
      </w:tr>
      <w:tr w:rsidR="0017641D" w14:paraId="28572977"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6D9212" w14:textId="77777777" w:rsidR="0017641D" w:rsidRPr="001A03D9" w:rsidRDefault="0017641D" w:rsidP="005603D2">
            <w:pPr>
              <w:pStyle w:val="ListParagraph"/>
              <w:numPr>
                <w:ilvl w:val="0"/>
                <w:numId w:val="64"/>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EAF9D" w14:textId="45FE5A5B" w:rsidR="0017641D" w:rsidRPr="002F6F5C" w:rsidRDefault="0017641D" w:rsidP="0017641D">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Pr>
                <w:rFonts w:ascii="Arial" w:hAnsi="Arial" w:cs="Arial"/>
                <w:b/>
                <w:sz w:val="20"/>
                <w:szCs w:val="20"/>
              </w:rPr>
              <w:t>1</w:t>
            </w:r>
            <w:r w:rsidR="004258A0">
              <w:rPr>
                <w:rFonts w:ascii="Arial" w:hAnsi="Arial" w:cs="Arial"/>
                <w:b/>
                <w:sz w:val="20"/>
                <w:szCs w:val="20"/>
              </w:rPr>
              <w:t>2</w:t>
            </w:r>
            <w:r w:rsidRPr="00EA735B">
              <w:rPr>
                <w:rFonts w:ascii="Arial" w:hAnsi="Arial" w:cs="Arial"/>
                <w:b/>
                <w:sz w:val="20"/>
                <w:szCs w:val="20"/>
                <w:vertAlign w:val="superscript"/>
              </w:rPr>
              <w:t>th</w:t>
            </w:r>
            <w:r w:rsidRPr="00EA735B">
              <w:rPr>
                <w:rFonts w:ascii="Arial" w:hAnsi="Arial" w:cs="Arial"/>
                <w:b/>
                <w:sz w:val="20"/>
                <w:szCs w:val="20"/>
              </w:rPr>
              <w:t xml:space="preserve"> </w:t>
            </w:r>
            <w:r w:rsidR="004258A0">
              <w:rPr>
                <w:rFonts w:ascii="Arial" w:hAnsi="Arial" w:cs="Arial"/>
                <w:b/>
                <w:sz w:val="20"/>
                <w:szCs w:val="20"/>
              </w:rPr>
              <w:t>Dec</w:t>
            </w:r>
            <w:r>
              <w:rPr>
                <w:rFonts w:ascii="Arial" w:hAnsi="Arial" w:cs="Arial"/>
                <w:b/>
                <w:sz w:val="20"/>
                <w:szCs w:val="20"/>
              </w:rPr>
              <w:t xml:space="preserve">ember 2024 at 7:30 </w:t>
            </w:r>
          </w:p>
          <w:p w14:paraId="04BECF3E" w14:textId="391E8E38" w:rsidR="00467087" w:rsidRPr="008F53F2" w:rsidRDefault="004A644E" w:rsidP="00467087">
            <w:pPr>
              <w:spacing w:before="60" w:after="60"/>
              <w:ind w:left="137" w:right="284"/>
              <w:rPr>
                <w:rFonts w:ascii="Arial" w:hAnsi="Arial"/>
                <w:sz w:val="20"/>
                <w:szCs w:val="20"/>
              </w:rPr>
            </w:pPr>
            <w:r>
              <w:rPr>
                <w:rFonts w:ascii="Arial" w:hAnsi="Arial"/>
                <w:sz w:val="20"/>
                <w:szCs w:val="20"/>
              </w:rPr>
              <w:t>To review and set budget requirements for 2025/26</w:t>
            </w:r>
          </w:p>
          <w:p w14:paraId="26A99255" w14:textId="77777777" w:rsidR="0017641D" w:rsidRPr="003E6F19" w:rsidRDefault="0017641D" w:rsidP="0017641D">
            <w:pPr>
              <w:spacing w:before="60" w:after="60"/>
              <w:ind w:left="130" w:right="142"/>
              <w:rPr>
                <w:rFonts w:ascii="Arial" w:hAnsi="Arial"/>
                <w:sz w:val="20"/>
              </w:rPr>
            </w:pPr>
            <w:r w:rsidRPr="003E6F19">
              <w:rPr>
                <w:rFonts w:ascii="Arial" w:hAnsi="Arial"/>
                <w:sz w:val="20"/>
              </w:rPr>
              <w:t xml:space="preserve">To consider any action on national energy infrastructure projects </w:t>
            </w:r>
          </w:p>
          <w:p w14:paraId="4BC81EBC" w14:textId="77777777" w:rsidR="0017641D" w:rsidRDefault="0017641D" w:rsidP="0017641D">
            <w:pPr>
              <w:spacing w:before="60" w:after="60"/>
              <w:ind w:left="130" w:right="142"/>
              <w:rPr>
                <w:rFonts w:ascii="Arial" w:hAnsi="Arial"/>
                <w:sz w:val="20"/>
                <w:szCs w:val="20"/>
              </w:rPr>
            </w:pPr>
            <w:r w:rsidRPr="003E6F19">
              <w:rPr>
                <w:rFonts w:ascii="Arial" w:hAnsi="Arial"/>
                <w:sz w:val="20"/>
                <w:szCs w:val="20"/>
              </w:rPr>
              <w:t>To confirm the check on the defibrillator</w:t>
            </w:r>
          </w:p>
          <w:p w14:paraId="2B7020CD" w14:textId="77777777" w:rsidR="0017641D" w:rsidRPr="001B0E26" w:rsidRDefault="0017641D" w:rsidP="0017641D">
            <w:pPr>
              <w:spacing w:before="60" w:after="60"/>
              <w:ind w:left="137" w:right="284"/>
              <w:rPr>
                <w:rFonts w:ascii="Arial" w:hAnsi="Arial"/>
                <w:sz w:val="20"/>
                <w:szCs w:val="20"/>
              </w:rPr>
            </w:pPr>
            <w:r w:rsidRPr="001B0E26">
              <w:rPr>
                <w:rFonts w:ascii="Arial" w:hAnsi="Arial"/>
                <w:sz w:val="20"/>
                <w:szCs w:val="20"/>
              </w:rPr>
              <w:t>To review and agree comments on any planning application received</w:t>
            </w:r>
          </w:p>
          <w:p w14:paraId="618987B1" w14:textId="13B52E12" w:rsidR="0017641D" w:rsidRPr="002C7285" w:rsidRDefault="0017641D" w:rsidP="0017641D">
            <w:pPr>
              <w:tabs>
                <w:tab w:val="left" w:pos="567"/>
              </w:tabs>
              <w:spacing w:before="60" w:after="60"/>
              <w:ind w:left="136" w:right="142"/>
              <w:rPr>
                <w:rFonts w:ascii="Arial" w:hAnsi="Arial" w:cs="Arial"/>
                <w:b/>
                <w:bCs/>
                <w:sz w:val="20"/>
                <w:szCs w:val="20"/>
              </w:rPr>
            </w:pPr>
            <w:r>
              <w:rPr>
                <w:rFonts w:ascii="Arial" w:hAnsi="Arial"/>
                <w:b/>
                <w:sz w:val="20"/>
              </w:rPr>
              <w:t>T</w:t>
            </w:r>
            <w:r w:rsidRPr="00D50139">
              <w:rPr>
                <w:rFonts w:ascii="Arial" w:hAnsi="Arial"/>
                <w:b/>
                <w:sz w:val="20"/>
              </w:rPr>
              <w:t xml:space="preserve">he meeting closed </w:t>
            </w:r>
            <w:r>
              <w:rPr>
                <w:rFonts w:ascii="Arial" w:hAnsi="Arial"/>
                <w:b/>
                <w:sz w:val="20"/>
              </w:rPr>
              <w:t xml:space="preserve">at </w:t>
            </w:r>
            <w:r w:rsidR="00913AE2">
              <w:rPr>
                <w:rFonts w:ascii="Arial" w:hAnsi="Arial"/>
                <w:b/>
                <w:sz w:val="20"/>
              </w:rPr>
              <w:t>2</w:t>
            </w:r>
            <w:r w:rsidR="0062093C">
              <w:rPr>
                <w:rFonts w:ascii="Arial" w:hAnsi="Arial"/>
                <w:b/>
                <w:sz w:val="20"/>
              </w:rPr>
              <w:t>0</w:t>
            </w:r>
            <w:r>
              <w:rPr>
                <w:rFonts w:ascii="Arial" w:hAnsi="Arial"/>
                <w:b/>
                <w:sz w:val="20"/>
              </w:rPr>
              <w:t>:</w:t>
            </w:r>
            <w:r w:rsidR="0062093C">
              <w:rPr>
                <w:rFonts w:ascii="Arial" w:hAnsi="Arial"/>
                <w:b/>
                <w:sz w:val="20"/>
              </w:rPr>
              <w:t>55</w:t>
            </w:r>
            <w:r>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277241" w14:textId="77777777" w:rsidR="0017641D" w:rsidRDefault="0017641D" w:rsidP="00183E21">
            <w:pPr>
              <w:spacing w:before="60" w:after="60"/>
              <w:ind w:right="142"/>
              <w:jc w:val="center"/>
              <w:rPr>
                <w:rFonts w:ascii="Arial Bold" w:hAnsi="Arial Bold"/>
                <w:sz w:val="20"/>
              </w:rPr>
            </w:pPr>
          </w:p>
        </w:tc>
      </w:tr>
      <w:tr w:rsidR="00010A1C" w14:paraId="267B5EAA" w14:textId="77777777" w:rsidTr="0017641D">
        <w:trPr>
          <w:trHeight w:val="983"/>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CE70A1A" w14:textId="039B68BB" w:rsidR="00010A1C" w:rsidRPr="00465804" w:rsidRDefault="009C6C47" w:rsidP="00A04CA1">
            <w:pPr>
              <w:pStyle w:val="Footer"/>
              <w:spacing w:before="120" w:after="120"/>
              <w:ind w:right="142"/>
              <w:jc w:val="center"/>
              <w:rPr>
                <w:rFonts w:ascii="Arial" w:hAnsi="Arial" w:cs="Arial"/>
                <w:sz w:val="20"/>
                <w:szCs w:val="20"/>
              </w:rPr>
            </w:pPr>
            <w:hyperlink r:id="rId8" w:history="1">
              <w:r w:rsidRPr="009C6C47">
                <w:rPr>
                  <w:rStyle w:val="Hyperlink"/>
                  <w:rFonts w:ascii="Arial" w:hAnsi="Arial" w:cs="Arial"/>
                  <w:szCs w:val="20"/>
                </w:rPr>
                <w:t>https://swardestonparish.gov.uk</w:t>
              </w:r>
            </w:hyperlink>
            <w:r w:rsidRPr="00465804">
              <w:rPr>
                <w:rFonts w:ascii="Arial" w:hAnsi="Arial" w:cs="Arial"/>
                <w:sz w:val="20"/>
                <w:szCs w:val="20"/>
              </w:rPr>
              <w:t xml:space="preserve"> </w:t>
            </w:r>
          </w:p>
        </w:tc>
      </w:tr>
    </w:tbl>
    <w:p w14:paraId="3C504446" w14:textId="732B1C78" w:rsidR="00B90D3E" w:rsidRDefault="00B90D3E" w:rsidP="00010A1C">
      <w:pPr>
        <w:spacing w:before="60" w:after="60"/>
        <w:rPr>
          <w:sz w:val="20"/>
        </w:rPr>
      </w:pPr>
    </w:p>
    <w:p w14:paraId="4061BA5B" w14:textId="77777777" w:rsidR="008167E3" w:rsidRDefault="00045E1C" w:rsidP="00457262">
      <w:pPr>
        <w:tabs>
          <w:tab w:val="left" w:pos="7230"/>
        </w:tabs>
        <w:spacing w:before="60" w:after="60"/>
        <w:jc w:val="right"/>
        <w:rPr>
          <w:sz w:val="20"/>
        </w:rPr>
      </w:pPr>
      <w:r>
        <w:rPr>
          <w:sz w:val="20"/>
        </w:rPr>
        <w:tab/>
      </w:r>
      <w:r>
        <w:rPr>
          <w:sz w:val="20"/>
        </w:rPr>
        <w:tab/>
      </w:r>
    </w:p>
    <w:p w14:paraId="5C37B43C" w14:textId="77777777" w:rsidR="008167E3" w:rsidRDefault="008167E3">
      <w:pPr>
        <w:rPr>
          <w:sz w:val="20"/>
        </w:rPr>
      </w:pPr>
      <w:r>
        <w:rPr>
          <w:sz w:val="20"/>
        </w:rPr>
        <w:br w:type="page"/>
      </w:r>
    </w:p>
    <w:p w14:paraId="1DAABB39" w14:textId="00371545" w:rsidR="00457262" w:rsidRPr="00457262" w:rsidRDefault="00045E1C" w:rsidP="00457262">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026B2396" w14:textId="5634DE9F" w:rsidR="00882FD5" w:rsidRPr="00882FD5" w:rsidRDefault="00882FD5" w:rsidP="00882FD5">
      <w:pPr>
        <w:spacing w:before="120" w:after="120"/>
        <w:jc w:val="center"/>
        <w:rPr>
          <w:rFonts w:ascii="Arial" w:hAnsi="Arial" w:cs="Arial"/>
          <w:b/>
          <w:sz w:val="20"/>
          <w:szCs w:val="20"/>
        </w:rPr>
      </w:pPr>
      <w:r w:rsidRPr="00882FD5">
        <w:rPr>
          <w:rFonts w:ascii="Arial" w:hAnsi="Arial" w:cs="Arial"/>
          <w:b/>
          <w:sz w:val="20"/>
          <w:szCs w:val="20"/>
        </w:rPr>
        <w:t>District Councillors’ Report for Swardeston Parish Council – 14 November 2024</w:t>
      </w:r>
    </w:p>
    <w:p w14:paraId="6340DD8C" w14:textId="77777777" w:rsidR="00882FD5" w:rsidRPr="00882FD5" w:rsidRDefault="00882FD5" w:rsidP="00882FD5">
      <w:pPr>
        <w:spacing w:before="120" w:after="120"/>
        <w:rPr>
          <w:rFonts w:ascii="Arial" w:eastAsia="Calibri" w:hAnsi="Arial" w:cs="Arial"/>
          <w:b/>
          <w:sz w:val="20"/>
          <w:szCs w:val="20"/>
        </w:rPr>
      </w:pPr>
      <w:r w:rsidRPr="00882FD5">
        <w:rPr>
          <w:rFonts w:ascii="Arial" w:eastAsia="Calibri" w:hAnsi="Arial" w:cs="Arial"/>
          <w:b/>
          <w:sz w:val="20"/>
          <w:szCs w:val="20"/>
        </w:rPr>
        <w:t>Grants</w:t>
      </w:r>
    </w:p>
    <w:p w14:paraId="0EAAE8AC" w14:textId="44CED29F" w:rsidR="00882FD5" w:rsidRPr="00882FD5" w:rsidRDefault="00882FD5" w:rsidP="00882FD5">
      <w:pPr>
        <w:spacing w:before="120" w:after="120"/>
        <w:rPr>
          <w:rFonts w:ascii="Arial" w:eastAsia="Calibri" w:hAnsi="Arial" w:cs="Arial"/>
          <w:bCs/>
          <w:sz w:val="20"/>
          <w:szCs w:val="20"/>
        </w:rPr>
      </w:pPr>
      <w:r w:rsidRPr="00882FD5">
        <w:rPr>
          <w:rFonts w:ascii="Arial" w:eastAsia="Calibri" w:hAnsi="Arial" w:cs="Arial"/>
          <w:bCs/>
          <w:sz w:val="20"/>
          <w:szCs w:val="20"/>
        </w:rPr>
        <w:t xml:space="preserve">Member Ward Grants for 2024/25 have been fully reserved. Requests for future support with small projects (up to £1,000 usually) to benefit the local community can be made to your District Councillors. </w:t>
      </w:r>
    </w:p>
    <w:p w14:paraId="4DACB812" w14:textId="77777777" w:rsidR="00882FD5" w:rsidRPr="00882FD5" w:rsidRDefault="00882FD5" w:rsidP="00882FD5">
      <w:pPr>
        <w:spacing w:before="120" w:after="120"/>
        <w:rPr>
          <w:rFonts w:ascii="Arial" w:eastAsia="Calibri" w:hAnsi="Arial" w:cs="Arial"/>
          <w:b/>
          <w:sz w:val="20"/>
          <w:szCs w:val="20"/>
        </w:rPr>
      </w:pPr>
      <w:r w:rsidRPr="00882FD5">
        <w:rPr>
          <w:rFonts w:ascii="Arial" w:eastAsia="Calibri" w:hAnsi="Arial" w:cs="Arial"/>
          <w:b/>
          <w:sz w:val="20"/>
          <w:szCs w:val="20"/>
        </w:rPr>
        <w:t xml:space="preserve">Flooding on B1113 </w:t>
      </w:r>
      <w:r w:rsidRPr="00882FD5">
        <w:rPr>
          <w:rFonts w:ascii="Arial" w:hAnsi="Arial" w:cs="Arial"/>
          <w:sz w:val="20"/>
          <w:szCs w:val="20"/>
        </w:rPr>
        <w:t> </w:t>
      </w:r>
    </w:p>
    <w:p w14:paraId="05E6DB75" w14:textId="4D7306D0"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 xml:space="preserve">Our informal understanding is that the Environmental Agency has now given its approval to the temporary drainage proposal to take water from the Orsted site to the pond near the junction with Keswick Low Road.  </w:t>
      </w:r>
    </w:p>
    <w:p w14:paraId="6B3C75B2" w14:textId="50D9265D"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We have received no follow up from the County Council regarding improving the A47 drainage system near the bridge over the B1113.</w:t>
      </w:r>
    </w:p>
    <w:p w14:paraId="3C858DFA" w14:textId="0E9A3155"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We encourage residents to log problems on the B1113 on the Highways website and to report problems to us. Photographic evidence is always helpful (but stay safe)</w:t>
      </w:r>
    </w:p>
    <w:p w14:paraId="6AA47FC4" w14:textId="77777777" w:rsidR="00882FD5" w:rsidRPr="00882FD5" w:rsidRDefault="00882FD5" w:rsidP="00882FD5">
      <w:pPr>
        <w:spacing w:before="120" w:after="120"/>
        <w:textAlignment w:val="baseline"/>
        <w:rPr>
          <w:rFonts w:ascii="Arial" w:hAnsi="Arial" w:cs="Arial"/>
          <w:b/>
          <w:bCs/>
          <w:sz w:val="20"/>
          <w:szCs w:val="20"/>
        </w:rPr>
      </w:pPr>
      <w:r w:rsidRPr="00882FD5">
        <w:rPr>
          <w:rFonts w:ascii="Arial" w:hAnsi="Arial" w:cs="Arial"/>
          <w:b/>
          <w:bCs/>
          <w:sz w:val="20"/>
          <w:szCs w:val="20"/>
        </w:rPr>
        <w:t>Defibrillator Grants</w:t>
      </w:r>
    </w:p>
    <w:p w14:paraId="25E19923" w14:textId="19B0B5A4"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 xml:space="preserve">The charity LondonHearts has received an award from the Dep. Of Health &amp; Social Care to install 1,100 defibrillators. Matched funding of £750 is required. Applications via </w:t>
      </w:r>
      <w:hyperlink r:id="rId9" w:history="1">
        <w:r w:rsidRPr="00882FD5">
          <w:rPr>
            <w:rStyle w:val="Hyperlink"/>
            <w:rFonts w:ascii="Arial" w:hAnsi="Arial" w:cs="Arial"/>
            <w:szCs w:val="20"/>
          </w:rPr>
          <w:t>http://www.defibgrant.co.uk/</w:t>
        </w:r>
      </w:hyperlink>
      <w:r w:rsidRPr="00882FD5">
        <w:rPr>
          <w:rFonts w:ascii="Arial" w:hAnsi="Arial" w:cs="Arial"/>
          <w:sz w:val="20"/>
          <w:szCs w:val="20"/>
        </w:rPr>
        <w:t>.</w:t>
      </w:r>
    </w:p>
    <w:p w14:paraId="5ABCA3F6" w14:textId="77777777" w:rsidR="00882FD5" w:rsidRPr="00882FD5" w:rsidRDefault="00882FD5" w:rsidP="00882FD5">
      <w:pPr>
        <w:spacing w:before="120" w:after="120"/>
        <w:textAlignment w:val="baseline"/>
        <w:rPr>
          <w:rFonts w:ascii="Arial" w:hAnsi="Arial" w:cs="Arial"/>
          <w:b/>
          <w:bCs/>
          <w:sz w:val="20"/>
          <w:szCs w:val="20"/>
        </w:rPr>
      </w:pPr>
      <w:r w:rsidRPr="00882FD5">
        <w:rPr>
          <w:rFonts w:ascii="Arial" w:hAnsi="Arial" w:cs="Arial"/>
          <w:b/>
          <w:bCs/>
          <w:sz w:val="20"/>
          <w:szCs w:val="20"/>
        </w:rPr>
        <w:t>South Norfolk Planning – Suspension of Pre-Application Advice</w:t>
      </w:r>
    </w:p>
    <w:p w14:paraId="1155756C" w14:textId="3076A53D"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The planning team is currently experiencing a very high workload resulting from the number and complexity of planning applications and enquiries being submitted. It has therefore reluctantly suspended our Pre-Application Advice service until January 2025.Due to a high volume of enquiries. Residents should still be able to have a short phone conversation with a planning officer for informal advice.</w:t>
      </w:r>
    </w:p>
    <w:p w14:paraId="16867266" w14:textId="77777777" w:rsidR="00882FD5" w:rsidRPr="00882FD5" w:rsidRDefault="00882FD5" w:rsidP="00882FD5">
      <w:pPr>
        <w:spacing w:before="120" w:after="120"/>
        <w:textAlignment w:val="baseline"/>
        <w:rPr>
          <w:rFonts w:ascii="Arial" w:hAnsi="Arial" w:cs="Arial"/>
          <w:b/>
          <w:bCs/>
          <w:sz w:val="20"/>
          <w:szCs w:val="20"/>
        </w:rPr>
      </w:pPr>
      <w:r w:rsidRPr="00882FD5">
        <w:rPr>
          <w:rFonts w:ascii="Arial" w:hAnsi="Arial" w:cs="Arial"/>
          <w:b/>
          <w:bCs/>
          <w:sz w:val="20"/>
          <w:szCs w:val="20"/>
        </w:rPr>
        <w:t>South Norfolk and Broadland Community Link Network</w:t>
      </w:r>
    </w:p>
    <w:p w14:paraId="1DA94758" w14:textId="52ADCF61"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 xml:space="preserve">This network is designed to bring together people who serve as community leaders and volunteers with voluntary groups and organisations. The objective is to encourage communication, collaboration, and support within the voluntary, community, and social enterprise sector. Membership is open to anyone who is part of a group and to residents interested in learning more about opportunities in the voluntary sector. </w:t>
      </w:r>
    </w:p>
    <w:p w14:paraId="0B0ED49C" w14:textId="70F99B3F"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To find out more please email: communities@southnorfolkandbroadland.gov.uk or call 01603 430431.</w:t>
      </w:r>
    </w:p>
    <w:p w14:paraId="52FF2629" w14:textId="77777777" w:rsidR="00882FD5" w:rsidRPr="00882FD5" w:rsidRDefault="00882FD5" w:rsidP="00882FD5">
      <w:pPr>
        <w:spacing w:before="120" w:after="120"/>
        <w:textAlignment w:val="baseline"/>
        <w:rPr>
          <w:rFonts w:ascii="Arial" w:hAnsi="Arial" w:cs="Arial"/>
          <w:b/>
          <w:bCs/>
          <w:sz w:val="20"/>
          <w:szCs w:val="20"/>
        </w:rPr>
      </w:pPr>
      <w:r w:rsidRPr="00882FD5">
        <w:rPr>
          <w:rFonts w:ascii="Arial" w:hAnsi="Arial" w:cs="Arial"/>
          <w:b/>
          <w:bCs/>
          <w:sz w:val="20"/>
          <w:szCs w:val="20"/>
        </w:rPr>
        <w:t>South Norfolk and Broadland Business Awards</w:t>
      </w:r>
    </w:p>
    <w:p w14:paraId="2167DA4A" w14:textId="77777777"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Nominations are open for the different categories of awards available. Nominations close on 13</w:t>
      </w:r>
      <w:r w:rsidRPr="00882FD5">
        <w:rPr>
          <w:rFonts w:ascii="Arial" w:hAnsi="Arial" w:cs="Arial"/>
          <w:sz w:val="20"/>
          <w:szCs w:val="20"/>
          <w:vertAlign w:val="superscript"/>
        </w:rPr>
        <w:t>th</w:t>
      </w:r>
      <w:r w:rsidRPr="00882FD5">
        <w:rPr>
          <w:rFonts w:ascii="Arial" w:hAnsi="Arial" w:cs="Arial"/>
          <w:sz w:val="20"/>
          <w:szCs w:val="20"/>
        </w:rPr>
        <w:t xml:space="preserve"> December 2024.</w:t>
      </w:r>
    </w:p>
    <w:p w14:paraId="08BE1582" w14:textId="32C5A604"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 xml:space="preserve">Further information from: </w:t>
      </w:r>
      <w:hyperlink r:id="rId10" w:history="1">
        <w:r w:rsidRPr="00882FD5">
          <w:rPr>
            <w:rStyle w:val="Hyperlink"/>
            <w:rFonts w:ascii="Arial" w:hAnsi="Arial" w:cs="Arial"/>
            <w:szCs w:val="20"/>
          </w:rPr>
          <w:t>SNC Business Award Link</w:t>
        </w:r>
      </w:hyperlink>
    </w:p>
    <w:p w14:paraId="7F4BDE3C" w14:textId="77777777" w:rsidR="00882FD5" w:rsidRPr="00882FD5" w:rsidRDefault="00882FD5" w:rsidP="00882FD5">
      <w:pPr>
        <w:spacing w:before="120" w:after="120"/>
        <w:textAlignment w:val="baseline"/>
        <w:rPr>
          <w:rFonts w:ascii="Arial" w:hAnsi="Arial" w:cs="Arial"/>
          <w:b/>
          <w:bCs/>
          <w:sz w:val="20"/>
          <w:szCs w:val="20"/>
        </w:rPr>
      </w:pPr>
      <w:r w:rsidRPr="00882FD5">
        <w:rPr>
          <w:rFonts w:ascii="Arial" w:hAnsi="Arial" w:cs="Arial"/>
          <w:b/>
          <w:bCs/>
          <w:sz w:val="20"/>
          <w:szCs w:val="20"/>
        </w:rPr>
        <w:t>‘Norwich to Tilbury’ Update</w:t>
      </w:r>
    </w:p>
    <w:p w14:paraId="4D5AC3FD" w14:textId="637EB11B"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National Grid has announced that it is now be undertaking a number of surveys along the proposed route of the pylons, to help refine and complete its application for planning permission (known as a Development Consent Order or DCO) to the Planning Inspectorate in Summer 2025.</w:t>
      </w:r>
    </w:p>
    <w:p w14:paraId="20EA227F" w14:textId="2B9A5761" w:rsidR="00882FD5" w:rsidRPr="00882FD5" w:rsidRDefault="00882FD5" w:rsidP="00882FD5">
      <w:pPr>
        <w:spacing w:before="120" w:after="120"/>
        <w:textAlignment w:val="baseline"/>
        <w:rPr>
          <w:rFonts w:ascii="Arial" w:hAnsi="Arial" w:cs="Arial"/>
          <w:sz w:val="20"/>
          <w:szCs w:val="20"/>
        </w:rPr>
      </w:pPr>
      <w:r w:rsidRPr="00882FD5">
        <w:rPr>
          <w:rFonts w:ascii="Arial" w:hAnsi="Arial" w:cs="Arial"/>
          <w:sz w:val="20"/>
          <w:szCs w:val="20"/>
        </w:rPr>
        <w:t xml:space="preserve">PylonsEastAnglia are continuing to campaign against the pylon proposals. For further information visit https://pylonseastanglia.co.uk/actions </w:t>
      </w:r>
    </w:p>
    <w:p w14:paraId="513A2ECA" w14:textId="77777777" w:rsidR="00882FD5" w:rsidRPr="00882FD5" w:rsidRDefault="00882FD5" w:rsidP="00882FD5">
      <w:pPr>
        <w:spacing w:before="120" w:after="120"/>
        <w:rPr>
          <w:rFonts w:ascii="Arial" w:eastAsia="Calibri" w:hAnsi="Arial" w:cs="Arial"/>
          <w:bCs/>
          <w:sz w:val="20"/>
          <w:szCs w:val="20"/>
        </w:rPr>
      </w:pPr>
    </w:p>
    <w:p w14:paraId="4DC293CC" w14:textId="36B5B735" w:rsidR="00882FD5" w:rsidRPr="00882FD5" w:rsidRDefault="00882FD5" w:rsidP="00882FD5">
      <w:pPr>
        <w:spacing w:before="120" w:after="120"/>
        <w:rPr>
          <w:rFonts w:ascii="Arial" w:eastAsia="Calibri" w:hAnsi="Arial" w:cs="Arial"/>
          <w:bCs/>
          <w:sz w:val="20"/>
          <w:szCs w:val="20"/>
        </w:rPr>
      </w:pPr>
      <w:r w:rsidRPr="00882FD5">
        <w:rPr>
          <w:rFonts w:ascii="Arial" w:hAnsi="Arial" w:cs="Arial"/>
          <w:b/>
          <w:bCs/>
          <w:color w:val="365F91" w:themeColor="accent1" w:themeShade="BF"/>
          <w:sz w:val="20"/>
          <w:szCs w:val="20"/>
        </w:rPr>
        <w:t>Bob McClenning, Ian Spratt &amp; Jim Webbe</w:t>
      </w:r>
      <w:r>
        <w:rPr>
          <w:rFonts w:ascii="Arial" w:hAnsi="Arial" w:cs="Arial"/>
          <w:b/>
          <w:bCs/>
          <w:color w:val="365F91" w:themeColor="accent1" w:themeShade="BF"/>
          <w:sz w:val="20"/>
          <w:szCs w:val="20"/>
        </w:rPr>
        <w:t>r</w:t>
      </w:r>
    </w:p>
    <w:p w14:paraId="3CACCADB" w14:textId="77777777" w:rsidR="00882FD5" w:rsidRPr="00882FD5" w:rsidRDefault="00882FD5" w:rsidP="00882FD5">
      <w:pPr>
        <w:spacing w:before="60" w:after="60"/>
        <w:rPr>
          <w:rFonts w:ascii="Arial" w:hAnsi="Arial" w:cs="Arial"/>
          <w:b/>
          <w:bCs/>
          <w:color w:val="365F91" w:themeColor="accent1" w:themeShade="BF"/>
          <w:sz w:val="20"/>
          <w:szCs w:val="20"/>
        </w:rPr>
      </w:pPr>
    </w:p>
    <w:tbl>
      <w:tblPr>
        <w:tblStyle w:val="TableGrid"/>
        <w:tblpPr w:leftFromText="180" w:rightFromText="180" w:vertAnchor="text" w:horzAnchor="margin" w:tblpY="-53"/>
        <w:tblW w:w="0" w:type="auto"/>
        <w:tblLook w:val="04A0" w:firstRow="1" w:lastRow="0" w:firstColumn="1" w:lastColumn="0" w:noHBand="0" w:noVBand="1"/>
      </w:tblPr>
      <w:tblGrid>
        <w:gridCol w:w="2318"/>
        <w:gridCol w:w="4852"/>
        <w:gridCol w:w="2168"/>
      </w:tblGrid>
      <w:tr w:rsidR="00882FD5" w:rsidRPr="00882FD5" w14:paraId="0651703D" w14:textId="77777777" w:rsidTr="00960822">
        <w:trPr>
          <w:trHeight w:val="304"/>
        </w:trPr>
        <w:tc>
          <w:tcPr>
            <w:tcW w:w="2807" w:type="dxa"/>
          </w:tcPr>
          <w:p w14:paraId="4BEF13EA" w14:textId="77777777" w:rsidR="00882FD5" w:rsidRPr="00882FD5" w:rsidRDefault="00882FD5" w:rsidP="00882FD5">
            <w:pPr>
              <w:shd w:val="clear" w:color="auto" w:fill="FFFFFF"/>
              <w:spacing w:before="60" w:after="60"/>
              <w:rPr>
                <w:rFonts w:ascii="Arial" w:eastAsia="Times New Roman" w:hAnsi="Arial" w:cs="Arial"/>
                <w:b/>
                <w:color w:val="000000" w:themeColor="text1"/>
                <w:sz w:val="20"/>
                <w:szCs w:val="20"/>
              </w:rPr>
            </w:pPr>
          </w:p>
        </w:tc>
        <w:tc>
          <w:tcPr>
            <w:tcW w:w="4886" w:type="dxa"/>
          </w:tcPr>
          <w:p w14:paraId="2DDBE87A" w14:textId="77777777" w:rsidR="00882FD5" w:rsidRPr="00882FD5" w:rsidRDefault="00882FD5" w:rsidP="00882FD5">
            <w:pPr>
              <w:spacing w:before="60" w:after="60"/>
              <w:jc w:val="center"/>
              <w:rPr>
                <w:rFonts w:ascii="Arial" w:eastAsia="Times New Roman" w:hAnsi="Arial" w:cs="Arial"/>
                <w:b/>
                <w:color w:val="000000"/>
                <w:sz w:val="20"/>
                <w:szCs w:val="20"/>
                <w:u w:val="single"/>
              </w:rPr>
            </w:pPr>
            <w:r w:rsidRPr="00882FD5">
              <w:rPr>
                <w:rFonts w:ascii="Arial" w:eastAsia="Times New Roman" w:hAnsi="Arial" w:cs="Arial"/>
                <w:b/>
                <w:color w:val="000000" w:themeColor="text1"/>
                <w:sz w:val="20"/>
                <w:szCs w:val="20"/>
                <w:u w:val="single"/>
              </w:rPr>
              <w:t>Councillor Contact Details</w:t>
            </w:r>
          </w:p>
        </w:tc>
        <w:tc>
          <w:tcPr>
            <w:tcW w:w="2767" w:type="dxa"/>
          </w:tcPr>
          <w:p w14:paraId="68725C72" w14:textId="77777777" w:rsidR="00882FD5" w:rsidRPr="00882FD5" w:rsidRDefault="00882FD5" w:rsidP="00882FD5">
            <w:pPr>
              <w:spacing w:before="60" w:after="60"/>
              <w:jc w:val="center"/>
              <w:rPr>
                <w:rFonts w:ascii="Arial" w:eastAsia="Times New Roman" w:hAnsi="Arial" w:cs="Arial"/>
                <w:b/>
                <w:color w:val="000000"/>
                <w:sz w:val="20"/>
                <w:szCs w:val="20"/>
              </w:rPr>
            </w:pPr>
          </w:p>
        </w:tc>
      </w:tr>
      <w:tr w:rsidR="00882FD5" w:rsidRPr="00882FD5" w14:paraId="650564F4" w14:textId="77777777" w:rsidTr="00960822">
        <w:trPr>
          <w:trHeight w:val="304"/>
        </w:trPr>
        <w:tc>
          <w:tcPr>
            <w:tcW w:w="2807" w:type="dxa"/>
          </w:tcPr>
          <w:p w14:paraId="7D4B7A12" w14:textId="77777777" w:rsidR="00882FD5" w:rsidRPr="00882FD5" w:rsidRDefault="00882FD5" w:rsidP="00882FD5">
            <w:pPr>
              <w:spacing w:before="60" w:after="60"/>
              <w:rPr>
                <w:rFonts w:ascii="Arial" w:eastAsia="Times New Roman" w:hAnsi="Arial" w:cs="Arial"/>
                <w:b/>
                <w:color w:val="000000"/>
                <w:sz w:val="20"/>
                <w:szCs w:val="20"/>
              </w:rPr>
            </w:pPr>
            <w:r w:rsidRPr="00882FD5">
              <w:rPr>
                <w:rFonts w:ascii="Arial" w:eastAsia="Times New Roman" w:hAnsi="Arial" w:cs="Arial"/>
                <w:color w:val="000000"/>
                <w:sz w:val="20"/>
                <w:szCs w:val="20"/>
              </w:rPr>
              <w:t>Cllr. Jim Webber</w:t>
            </w:r>
          </w:p>
        </w:tc>
        <w:tc>
          <w:tcPr>
            <w:tcW w:w="4886" w:type="dxa"/>
          </w:tcPr>
          <w:p w14:paraId="5397014B" w14:textId="77777777" w:rsidR="00882FD5" w:rsidRPr="00882FD5" w:rsidRDefault="00882FD5" w:rsidP="00882FD5">
            <w:pPr>
              <w:spacing w:before="60" w:after="60"/>
              <w:rPr>
                <w:rFonts w:ascii="Arial" w:eastAsia="Times New Roman" w:hAnsi="Arial" w:cs="Arial"/>
                <w:b/>
                <w:color w:val="000000"/>
                <w:sz w:val="20"/>
                <w:szCs w:val="20"/>
              </w:rPr>
            </w:pPr>
            <w:r w:rsidRPr="00882FD5">
              <w:rPr>
                <w:rFonts w:ascii="Arial" w:hAnsi="Arial" w:cs="Arial"/>
                <w:sz w:val="20"/>
                <w:szCs w:val="20"/>
              </w:rPr>
              <w:t xml:space="preserve">  </w:t>
            </w:r>
            <w:hyperlink r:id="rId11" w:history="1">
              <w:r w:rsidRPr="00882FD5">
                <w:rPr>
                  <w:rStyle w:val="Hyperlink"/>
                  <w:rFonts w:ascii="Arial" w:eastAsia="Times New Roman" w:hAnsi="Arial" w:cs="Arial"/>
                  <w:szCs w:val="20"/>
                </w:rPr>
                <w:t>jim.webber@southnorfolkandbroadland.gov.uk</w:t>
              </w:r>
            </w:hyperlink>
          </w:p>
        </w:tc>
        <w:tc>
          <w:tcPr>
            <w:tcW w:w="2767" w:type="dxa"/>
          </w:tcPr>
          <w:p w14:paraId="631984B8" w14:textId="77777777" w:rsidR="00882FD5" w:rsidRPr="00882FD5" w:rsidRDefault="00882FD5" w:rsidP="00882FD5">
            <w:pPr>
              <w:spacing w:before="60" w:after="60"/>
              <w:jc w:val="center"/>
              <w:rPr>
                <w:rFonts w:ascii="Arial" w:eastAsia="Times New Roman" w:hAnsi="Arial" w:cs="Arial"/>
                <w:b/>
                <w:color w:val="000000"/>
                <w:sz w:val="20"/>
                <w:szCs w:val="20"/>
              </w:rPr>
            </w:pPr>
            <w:r w:rsidRPr="00882FD5">
              <w:rPr>
                <w:rFonts w:ascii="Arial" w:eastAsia="Times New Roman" w:hAnsi="Arial" w:cs="Arial"/>
                <w:color w:val="000000"/>
                <w:sz w:val="20"/>
                <w:szCs w:val="20"/>
              </w:rPr>
              <w:t>07394 323215</w:t>
            </w:r>
          </w:p>
        </w:tc>
      </w:tr>
      <w:tr w:rsidR="00882FD5" w:rsidRPr="00882FD5" w14:paraId="12CE9A9B" w14:textId="77777777" w:rsidTr="00960822">
        <w:trPr>
          <w:trHeight w:val="304"/>
        </w:trPr>
        <w:tc>
          <w:tcPr>
            <w:tcW w:w="2807" w:type="dxa"/>
          </w:tcPr>
          <w:p w14:paraId="1AFEC3E1" w14:textId="77777777" w:rsidR="00882FD5" w:rsidRPr="00882FD5" w:rsidRDefault="00882FD5" w:rsidP="00882FD5">
            <w:pPr>
              <w:spacing w:before="60" w:after="60"/>
              <w:rPr>
                <w:rFonts w:ascii="Arial" w:eastAsia="Times New Roman" w:hAnsi="Arial" w:cs="Arial"/>
                <w:b/>
                <w:color w:val="000000"/>
                <w:sz w:val="20"/>
                <w:szCs w:val="20"/>
              </w:rPr>
            </w:pPr>
            <w:r w:rsidRPr="00882FD5">
              <w:rPr>
                <w:rFonts w:ascii="Arial" w:eastAsia="Times New Roman" w:hAnsi="Arial" w:cs="Arial"/>
                <w:color w:val="000000"/>
                <w:sz w:val="20"/>
                <w:szCs w:val="20"/>
              </w:rPr>
              <w:t>Cllr. Ian Spratt</w:t>
            </w:r>
            <w:r w:rsidRPr="00882FD5">
              <w:rPr>
                <w:rFonts w:ascii="Arial" w:eastAsia="Times New Roman" w:hAnsi="Arial" w:cs="Arial"/>
                <w:color w:val="000000"/>
                <w:sz w:val="20"/>
                <w:szCs w:val="20"/>
              </w:rPr>
              <w:tab/>
            </w:r>
          </w:p>
        </w:tc>
        <w:tc>
          <w:tcPr>
            <w:tcW w:w="4886" w:type="dxa"/>
          </w:tcPr>
          <w:p w14:paraId="3AAD3D0B" w14:textId="77777777" w:rsidR="00882FD5" w:rsidRPr="00882FD5" w:rsidRDefault="00882FD5" w:rsidP="00882FD5">
            <w:pPr>
              <w:spacing w:before="60" w:after="60"/>
              <w:jc w:val="center"/>
              <w:rPr>
                <w:rFonts w:ascii="Arial" w:eastAsia="Times New Roman" w:hAnsi="Arial" w:cs="Arial"/>
                <w:b/>
                <w:color w:val="000000"/>
                <w:sz w:val="20"/>
                <w:szCs w:val="20"/>
              </w:rPr>
            </w:pPr>
            <w:hyperlink r:id="rId12" w:history="1">
              <w:r w:rsidRPr="00882FD5">
                <w:rPr>
                  <w:rStyle w:val="Hyperlink"/>
                  <w:rFonts w:ascii="Arial" w:eastAsia="Times New Roman" w:hAnsi="Arial" w:cs="Arial"/>
                  <w:szCs w:val="20"/>
                </w:rPr>
                <w:t>ian.spratt@southnorfolkandbroadland.gov.uk</w:t>
              </w:r>
            </w:hyperlink>
          </w:p>
        </w:tc>
        <w:tc>
          <w:tcPr>
            <w:tcW w:w="2767" w:type="dxa"/>
          </w:tcPr>
          <w:p w14:paraId="230BB294" w14:textId="77777777" w:rsidR="00882FD5" w:rsidRPr="00882FD5" w:rsidRDefault="00882FD5" w:rsidP="00882FD5">
            <w:pPr>
              <w:spacing w:before="60" w:after="60"/>
              <w:jc w:val="center"/>
              <w:rPr>
                <w:rFonts w:ascii="Arial" w:eastAsia="Times New Roman" w:hAnsi="Arial" w:cs="Arial"/>
                <w:b/>
                <w:color w:val="000000"/>
                <w:sz w:val="20"/>
                <w:szCs w:val="20"/>
              </w:rPr>
            </w:pPr>
            <w:r w:rsidRPr="00882FD5">
              <w:rPr>
                <w:rFonts w:ascii="Arial" w:eastAsia="Calibri" w:hAnsi="Arial" w:cs="Arial"/>
                <w:sz w:val="20"/>
                <w:szCs w:val="20"/>
                <w:shd w:val="clear" w:color="auto" w:fill="FFFFFF"/>
              </w:rPr>
              <w:t>07554 668337</w:t>
            </w:r>
          </w:p>
        </w:tc>
      </w:tr>
      <w:tr w:rsidR="00882FD5" w:rsidRPr="00882FD5" w14:paraId="3A866509" w14:textId="77777777" w:rsidTr="00960822">
        <w:trPr>
          <w:trHeight w:val="304"/>
        </w:trPr>
        <w:tc>
          <w:tcPr>
            <w:tcW w:w="2807" w:type="dxa"/>
          </w:tcPr>
          <w:p w14:paraId="1B0DE0B0" w14:textId="77777777" w:rsidR="00882FD5" w:rsidRPr="00882FD5" w:rsidRDefault="00882FD5" w:rsidP="00882FD5">
            <w:pPr>
              <w:spacing w:before="60" w:after="60"/>
              <w:rPr>
                <w:rFonts w:ascii="Arial" w:eastAsia="Times New Roman" w:hAnsi="Arial" w:cs="Arial"/>
                <w:b/>
                <w:color w:val="000000"/>
                <w:sz w:val="20"/>
                <w:szCs w:val="20"/>
              </w:rPr>
            </w:pPr>
            <w:r w:rsidRPr="00882FD5">
              <w:rPr>
                <w:rFonts w:ascii="Arial" w:eastAsia="Times New Roman" w:hAnsi="Arial" w:cs="Arial"/>
                <w:color w:val="000000"/>
                <w:sz w:val="20"/>
                <w:szCs w:val="20"/>
              </w:rPr>
              <w:t>Cllr. Bob McClenning</w:t>
            </w:r>
          </w:p>
        </w:tc>
        <w:tc>
          <w:tcPr>
            <w:tcW w:w="4886" w:type="dxa"/>
          </w:tcPr>
          <w:p w14:paraId="7E717223" w14:textId="77777777" w:rsidR="00882FD5" w:rsidRPr="00882FD5" w:rsidRDefault="00882FD5" w:rsidP="00882FD5">
            <w:pPr>
              <w:shd w:val="clear" w:color="auto" w:fill="FFFFFF"/>
              <w:spacing w:before="60" w:after="60"/>
              <w:jc w:val="center"/>
              <w:rPr>
                <w:rFonts w:ascii="Arial" w:eastAsia="Times New Roman" w:hAnsi="Arial" w:cs="Arial"/>
                <w:color w:val="000000"/>
                <w:sz w:val="20"/>
                <w:szCs w:val="20"/>
              </w:rPr>
            </w:pPr>
            <w:hyperlink r:id="rId13" w:history="1">
              <w:r w:rsidRPr="00882FD5">
                <w:rPr>
                  <w:rStyle w:val="Hyperlink"/>
                  <w:rFonts w:ascii="Arial" w:eastAsia="Times New Roman" w:hAnsi="Arial" w:cs="Arial"/>
                  <w:szCs w:val="20"/>
                </w:rPr>
                <w:t>bob.mcclenning@southnorfolkandbroadland.gov.uk</w:t>
              </w:r>
            </w:hyperlink>
          </w:p>
        </w:tc>
        <w:tc>
          <w:tcPr>
            <w:tcW w:w="2767" w:type="dxa"/>
          </w:tcPr>
          <w:p w14:paraId="61349D60" w14:textId="77777777" w:rsidR="00882FD5" w:rsidRPr="00882FD5" w:rsidRDefault="00882FD5" w:rsidP="00882FD5">
            <w:pPr>
              <w:spacing w:before="60" w:after="60"/>
              <w:jc w:val="center"/>
              <w:rPr>
                <w:rFonts w:ascii="Arial" w:eastAsia="Times New Roman" w:hAnsi="Arial" w:cs="Arial"/>
                <w:b/>
                <w:color w:val="000000"/>
                <w:sz w:val="20"/>
                <w:szCs w:val="20"/>
              </w:rPr>
            </w:pPr>
            <w:r w:rsidRPr="00882FD5">
              <w:rPr>
                <w:rFonts w:ascii="Arial" w:eastAsia="Times New Roman" w:hAnsi="Arial" w:cs="Arial"/>
                <w:color w:val="000000"/>
                <w:sz w:val="20"/>
                <w:szCs w:val="20"/>
              </w:rPr>
              <w:t>07769 030926</w:t>
            </w:r>
          </w:p>
        </w:tc>
      </w:tr>
    </w:tbl>
    <w:p w14:paraId="50DED918" w14:textId="77777777" w:rsidR="00882FD5" w:rsidRPr="00882FD5" w:rsidRDefault="00882FD5" w:rsidP="00882FD5">
      <w:pPr>
        <w:spacing w:before="60" w:after="60"/>
        <w:rPr>
          <w:rFonts w:ascii="Arial" w:hAnsi="Arial" w:cs="Arial"/>
          <w:b/>
          <w:bCs/>
          <w:color w:val="000000" w:themeColor="text1"/>
          <w:sz w:val="20"/>
          <w:szCs w:val="20"/>
        </w:rPr>
      </w:pPr>
    </w:p>
    <w:p w14:paraId="632388CC" w14:textId="3D45096A" w:rsidR="00FF0EF8" w:rsidRPr="00882FD5" w:rsidRDefault="00FF0EF8" w:rsidP="00882FD5">
      <w:pPr>
        <w:spacing w:before="60" w:after="60"/>
        <w:rPr>
          <w:rFonts w:ascii="Arial" w:hAnsi="Arial" w:cs="Arial"/>
          <w:color w:val="000000" w:themeColor="text1"/>
          <w:sz w:val="20"/>
          <w:szCs w:val="20"/>
        </w:rPr>
      </w:pPr>
    </w:p>
    <w:p w14:paraId="7729974F" w14:textId="61590CAF" w:rsidR="00FF0EF8" w:rsidRPr="00882FD5" w:rsidRDefault="00FF0EF8" w:rsidP="00882FD5">
      <w:pPr>
        <w:spacing w:before="120" w:after="120"/>
        <w:rPr>
          <w:rFonts w:ascii="Arial" w:hAnsi="Arial" w:cs="Arial"/>
          <w:b/>
          <w:bCs/>
          <w:color w:val="000000" w:themeColor="text1"/>
          <w:sz w:val="20"/>
          <w:szCs w:val="20"/>
        </w:rPr>
      </w:pPr>
      <w:r w:rsidRPr="00882FD5">
        <w:rPr>
          <w:rFonts w:ascii="Arial" w:hAnsi="Arial" w:cs="Arial"/>
          <w:b/>
          <w:bCs/>
          <w:color w:val="000000" w:themeColor="text1"/>
          <w:sz w:val="20"/>
          <w:szCs w:val="20"/>
        </w:rPr>
        <w:lastRenderedPageBreak/>
        <w:t>Extract from Design Code Consultation</w:t>
      </w:r>
    </w:p>
    <w:p w14:paraId="119E97D4" w14:textId="77777777" w:rsidR="00FF0EF8" w:rsidRPr="00882FD5" w:rsidRDefault="00FF0EF8" w:rsidP="00882FD5">
      <w:pPr>
        <w:spacing w:before="120" w:after="120"/>
        <w:rPr>
          <w:rFonts w:ascii="Arial" w:hAnsi="Arial" w:cs="Arial"/>
          <w:color w:val="000000" w:themeColor="text1"/>
          <w:sz w:val="20"/>
          <w:szCs w:val="20"/>
        </w:rPr>
      </w:pPr>
      <w:r w:rsidRPr="00882FD5">
        <w:rPr>
          <w:rFonts w:ascii="Arial" w:hAnsi="Arial" w:cs="Arial"/>
          <w:color w:val="000000" w:themeColor="text1"/>
          <w:sz w:val="20"/>
          <w:szCs w:val="20"/>
        </w:rPr>
        <w:t>The Consultation considers four classifications of settlement pattern in South Norfolk:</w:t>
      </w:r>
    </w:p>
    <w:p w14:paraId="0C3369AC" w14:textId="77777777" w:rsidR="00FF0EF8" w:rsidRPr="00882FD5" w:rsidRDefault="00FF0EF8" w:rsidP="00882FD5">
      <w:pPr>
        <w:pStyle w:val="ListParagraph"/>
        <w:numPr>
          <w:ilvl w:val="0"/>
          <w:numId w:val="60"/>
        </w:numPr>
        <w:spacing w:before="120" w:after="120"/>
        <w:ind w:left="811" w:hanging="357"/>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Norwich Fringe Settlements including Costessey, Cringleford &amp; Trowse;</w:t>
      </w:r>
    </w:p>
    <w:p w14:paraId="2B69B42B" w14:textId="77777777" w:rsidR="00FF0EF8" w:rsidRPr="00882FD5" w:rsidRDefault="00FF0EF8" w:rsidP="00882FD5">
      <w:pPr>
        <w:pStyle w:val="ListParagraph"/>
        <w:numPr>
          <w:ilvl w:val="0"/>
          <w:numId w:val="60"/>
        </w:numPr>
        <w:spacing w:before="120" w:after="120"/>
        <w:ind w:left="811" w:hanging="357"/>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Market Towns &amp; Key Service Centres including Wymondham and Hethersett;</w:t>
      </w:r>
    </w:p>
    <w:p w14:paraId="11319071" w14:textId="77777777" w:rsidR="00FF0EF8" w:rsidRPr="00882FD5" w:rsidRDefault="00FF0EF8" w:rsidP="00882FD5">
      <w:pPr>
        <w:pStyle w:val="ListParagraph"/>
        <w:numPr>
          <w:ilvl w:val="0"/>
          <w:numId w:val="60"/>
        </w:numPr>
        <w:spacing w:before="120" w:after="120"/>
        <w:ind w:left="811" w:hanging="357"/>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Medium &amp; Large Villages including Mulbarton, Wreningham &amp; Ashwellthorpe; and</w:t>
      </w:r>
    </w:p>
    <w:p w14:paraId="658C2FC9" w14:textId="3FEB3085" w:rsidR="00FF0EF8" w:rsidRPr="00882FD5" w:rsidRDefault="00FF0EF8" w:rsidP="00882FD5">
      <w:pPr>
        <w:pStyle w:val="ListParagraph"/>
        <w:numPr>
          <w:ilvl w:val="0"/>
          <w:numId w:val="60"/>
        </w:numPr>
        <w:spacing w:before="120" w:after="120"/>
        <w:ind w:left="811" w:hanging="357"/>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Dispersed Settlements &amp; Countryside including smaller villages such as East Carleton and Hethel.</w:t>
      </w:r>
    </w:p>
    <w:p w14:paraId="2920BD45" w14:textId="3CB13FB9" w:rsidR="00FF0EF8" w:rsidRPr="00882FD5" w:rsidRDefault="00FF0EF8" w:rsidP="00882FD5">
      <w:pPr>
        <w:spacing w:before="120" w:after="120"/>
        <w:rPr>
          <w:rFonts w:ascii="Arial" w:hAnsi="Arial" w:cs="Arial"/>
          <w:color w:val="000000" w:themeColor="text1"/>
          <w:sz w:val="20"/>
          <w:szCs w:val="20"/>
        </w:rPr>
      </w:pPr>
      <w:r w:rsidRPr="00882FD5">
        <w:rPr>
          <w:rFonts w:ascii="Arial" w:hAnsi="Arial" w:cs="Arial"/>
          <w:color w:val="000000" w:themeColor="text1"/>
          <w:sz w:val="20"/>
          <w:szCs w:val="20"/>
        </w:rPr>
        <w:t>Swardeston is classified in the Medium &amp; Large Village Category. The issues and opportunities for these villages are suggested to be:</w:t>
      </w:r>
    </w:p>
    <w:p w14:paraId="6809D9FA" w14:textId="77777777" w:rsidR="00FF0EF8" w:rsidRPr="00882FD5" w:rsidRDefault="00FF0EF8" w:rsidP="00882FD5">
      <w:pPr>
        <w:spacing w:before="120" w:after="120"/>
        <w:rPr>
          <w:rFonts w:ascii="Arial" w:hAnsi="Arial" w:cs="Arial"/>
          <w:color w:val="000000" w:themeColor="text1"/>
          <w:sz w:val="20"/>
          <w:szCs w:val="20"/>
        </w:rPr>
      </w:pPr>
      <w:r w:rsidRPr="00882FD5">
        <w:rPr>
          <w:rFonts w:ascii="Arial" w:hAnsi="Arial" w:cs="Arial"/>
          <w:color w:val="000000" w:themeColor="text1"/>
          <w:sz w:val="20"/>
          <w:szCs w:val="20"/>
        </w:rPr>
        <w:t>Key issues:</w:t>
      </w:r>
    </w:p>
    <w:p w14:paraId="5CFC4AD3" w14:textId="77777777" w:rsidR="00FF0EF8" w:rsidRPr="00882FD5" w:rsidRDefault="00FF0EF8" w:rsidP="00882FD5">
      <w:pPr>
        <w:pStyle w:val="ListParagraph"/>
        <w:numPr>
          <w:ilvl w:val="0"/>
          <w:numId w:val="61"/>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Safety/attractiveness of pedestrian and active travel routes</w:t>
      </w:r>
    </w:p>
    <w:p w14:paraId="55CF55EB" w14:textId="77777777" w:rsidR="00FF0EF8" w:rsidRPr="00882FD5" w:rsidRDefault="00FF0EF8" w:rsidP="00882FD5">
      <w:pPr>
        <w:pStyle w:val="ListParagraph"/>
        <w:numPr>
          <w:ilvl w:val="0"/>
          <w:numId w:val="61"/>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Loss of mature landscape features (e.g. hedgerows)</w:t>
      </w:r>
    </w:p>
    <w:p w14:paraId="7EAC6478" w14:textId="57F94EED" w:rsidR="00FF0EF8" w:rsidRPr="00882FD5" w:rsidRDefault="00FF0EF8" w:rsidP="00882FD5">
      <w:pPr>
        <w:pStyle w:val="ListParagraph"/>
        <w:numPr>
          <w:ilvl w:val="0"/>
          <w:numId w:val="61"/>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Speed of vehicle traffic (particularly at edges of villages), and congestion on wider street network</w:t>
      </w:r>
    </w:p>
    <w:p w14:paraId="369753B1" w14:textId="77777777" w:rsidR="00FF0EF8" w:rsidRPr="00882FD5" w:rsidRDefault="00FF0EF8" w:rsidP="00882FD5">
      <w:pPr>
        <w:spacing w:before="120" w:after="120"/>
        <w:rPr>
          <w:rFonts w:ascii="Arial" w:hAnsi="Arial" w:cs="Arial"/>
          <w:color w:val="000000" w:themeColor="text1"/>
          <w:sz w:val="20"/>
          <w:szCs w:val="20"/>
        </w:rPr>
      </w:pPr>
      <w:r w:rsidRPr="00882FD5">
        <w:rPr>
          <w:rFonts w:ascii="Arial" w:hAnsi="Arial" w:cs="Arial"/>
          <w:color w:val="000000" w:themeColor="text1"/>
          <w:sz w:val="20"/>
          <w:szCs w:val="20"/>
        </w:rPr>
        <w:t xml:space="preserve">Key opportunities: </w:t>
      </w:r>
    </w:p>
    <w:p w14:paraId="66729021"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Retain ‘rural’ character of village, for example the importance of village greens/centres</w:t>
      </w:r>
    </w:p>
    <w:p w14:paraId="5410323B"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Use of locally distinctive, traditional materials (e.g. red brick, flint etc)</w:t>
      </w:r>
    </w:p>
    <w:p w14:paraId="0C63DF06"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Views and visual impact to local landmarks (particularly with regards to local landmarks e.g. windmills/churches)</w:t>
      </w:r>
    </w:p>
    <w:p w14:paraId="6E6F97A2"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Retain and enhance physical and visual connection to the countryside</w:t>
      </w:r>
    </w:p>
    <w:p w14:paraId="4A19135E"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 xml:space="preserve">Protecting and enhancing the significance of heritage assets and their setting (e.g. listed buildings, farmhouses etc) – protecting views from these to the countryside. Any architectural response to adjacent listed buildings must be carefully considered (not pastiche). </w:t>
      </w:r>
    </w:p>
    <w:p w14:paraId="3F08DE2E"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Varied typologies - design approach to new development may result in more variation in patterns of development e.g. courtyards, farmsteads</w:t>
      </w:r>
    </w:p>
    <w:p w14:paraId="52406D2A"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Improved connections to centres/services</w:t>
      </w:r>
    </w:p>
    <w:p w14:paraId="0CA8D807"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‘Gateways’ into the villages to address congestion and speed of vehicles (positioning/placement of housing – using the built form to mark the transition into a village)</w:t>
      </w:r>
    </w:p>
    <w:p w14:paraId="44742A02" w14:textId="77777777" w:rsidR="00FF0EF8" w:rsidRPr="00882FD5" w:rsidRDefault="00FF0EF8" w:rsidP="00882FD5">
      <w:pPr>
        <w:pStyle w:val="ListParagraph"/>
        <w:numPr>
          <w:ilvl w:val="0"/>
          <w:numId w:val="62"/>
        </w:numPr>
        <w:spacing w:before="120" w:after="120"/>
        <w:rPr>
          <w:rFonts w:ascii="Arial" w:eastAsia="Times New Roman" w:hAnsi="Arial" w:cs="Arial"/>
          <w:color w:val="000000" w:themeColor="text1"/>
          <w:sz w:val="20"/>
          <w:szCs w:val="20"/>
        </w:rPr>
      </w:pPr>
      <w:r w:rsidRPr="00882FD5">
        <w:rPr>
          <w:rFonts w:ascii="Arial" w:eastAsia="Times New Roman" w:hAnsi="Arial" w:cs="Arial"/>
          <w:color w:val="000000" w:themeColor="text1"/>
          <w:sz w:val="20"/>
          <w:szCs w:val="20"/>
        </w:rPr>
        <w:t>Reinforcing status/identity of villages (e.g. signs, heritage, use of colour, white marker stones)</w:t>
      </w:r>
    </w:p>
    <w:p w14:paraId="377C61AC" w14:textId="77777777" w:rsidR="00FF0EF8" w:rsidRPr="00882FD5" w:rsidRDefault="00FF0EF8" w:rsidP="00882FD5">
      <w:pPr>
        <w:spacing w:before="60" w:after="60"/>
        <w:rPr>
          <w:rFonts w:ascii="Arial" w:hAnsi="Arial" w:cs="Arial"/>
          <w:b/>
          <w:bCs/>
          <w:color w:val="000000" w:themeColor="text1"/>
          <w:sz w:val="20"/>
          <w:szCs w:val="20"/>
        </w:rPr>
      </w:pPr>
    </w:p>
    <w:p w14:paraId="71D1F26B" w14:textId="455C3E98" w:rsidR="00045E1C" w:rsidRPr="0069661F" w:rsidRDefault="00045E1C" w:rsidP="008167E3">
      <w:pPr>
        <w:jc w:val="center"/>
        <w:rPr>
          <w:rFonts w:ascii="Arial" w:hAnsi="Arial" w:cs="Arial"/>
          <w:color w:val="000000" w:themeColor="text1"/>
          <w:sz w:val="20"/>
          <w:szCs w:val="20"/>
        </w:rPr>
      </w:pPr>
    </w:p>
    <w:sectPr w:rsidR="00045E1C" w:rsidRPr="0069661F" w:rsidSect="007065B0">
      <w:footerReference w:type="even" r:id="rId14"/>
      <w:headerReference w:type="first" r:id="rId15"/>
      <w:pgSz w:w="11900" w:h="16840"/>
      <w:pgMar w:top="919" w:right="1134" w:bottom="142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17F60" w14:textId="77777777" w:rsidR="00AD18A8" w:rsidRDefault="00AD18A8">
      <w:r>
        <w:separator/>
      </w:r>
    </w:p>
  </w:endnote>
  <w:endnote w:type="continuationSeparator" w:id="0">
    <w:p w14:paraId="1A3842EA" w14:textId="77777777" w:rsidR="00AD18A8" w:rsidRDefault="00AD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8C6B7" w14:textId="77777777" w:rsidR="00AD18A8" w:rsidRDefault="00AD18A8">
      <w:r>
        <w:separator/>
      </w:r>
    </w:p>
  </w:footnote>
  <w:footnote w:type="continuationSeparator" w:id="0">
    <w:p w14:paraId="442620A0" w14:textId="77777777" w:rsidR="00AD18A8" w:rsidRDefault="00AD1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AA08F0"/>
    <w:multiLevelType w:val="hybridMultilevel"/>
    <w:tmpl w:val="186E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AB6140"/>
    <w:multiLevelType w:val="multilevel"/>
    <w:tmpl w:val="1F30FD6E"/>
    <w:lvl w:ilvl="0">
      <w:start w:val="15"/>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5" w15:restartNumberingAfterBreak="0">
    <w:nsid w:val="18D267B5"/>
    <w:multiLevelType w:val="multilevel"/>
    <w:tmpl w:val="A94A0E3C"/>
    <w:lvl w:ilvl="0">
      <w:start w:val="10"/>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0C237B"/>
    <w:multiLevelType w:val="multilevel"/>
    <w:tmpl w:val="D2546462"/>
    <w:lvl w:ilvl="0">
      <w:start w:val="21"/>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1AEB547B"/>
    <w:multiLevelType w:val="hybridMultilevel"/>
    <w:tmpl w:val="85302A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8"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9"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0"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24"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08638CD"/>
    <w:multiLevelType w:val="hybridMultilevel"/>
    <w:tmpl w:val="7AD4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7"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33"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8"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E85785F"/>
    <w:multiLevelType w:val="hybridMultilevel"/>
    <w:tmpl w:val="3C6C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41" w15:restartNumberingAfterBreak="0">
    <w:nsid w:val="500060FF"/>
    <w:multiLevelType w:val="multilevel"/>
    <w:tmpl w:val="D64CBA14"/>
    <w:lvl w:ilvl="0">
      <w:start w:val="11"/>
      <w:numFmt w:val="decimal"/>
      <w:lvlText w:val="%1"/>
      <w:lvlJc w:val="left"/>
      <w:pPr>
        <w:ind w:left="400" w:hanging="400"/>
      </w:pPr>
      <w:rPr>
        <w:rFonts w:hint="default"/>
        <w:b/>
      </w:rPr>
    </w:lvl>
    <w:lvl w:ilvl="1">
      <w:start w:val="2"/>
      <w:numFmt w:val="decimal"/>
      <w:lvlText w:val="%1.%2"/>
      <w:lvlJc w:val="left"/>
      <w:pPr>
        <w:ind w:left="545" w:hanging="400"/>
      </w:pPr>
      <w:rPr>
        <w:rFonts w:hint="default"/>
        <w:b/>
      </w:rPr>
    </w:lvl>
    <w:lvl w:ilvl="2">
      <w:start w:val="1"/>
      <w:numFmt w:val="decimal"/>
      <w:lvlText w:val="%1.%2.%3"/>
      <w:lvlJc w:val="left"/>
      <w:pPr>
        <w:ind w:left="1010" w:hanging="720"/>
      </w:pPr>
      <w:rPr>
        <w:rFonts w:hint="default"/>
        <w:b/>
      </w:rPr>
    </w:lvl>
    <w:lvl w:ilvl="3">
      <w:start w:val="1"/>
      <w:numFmt w:val="decimal"/>
      <w:lvlText w:val="%1.%2.%3.%4"/>
      <w:lvlJc w:val="left"/>
      <w:pPr>
        <w:ind w:left="1155" w:hanging="720"/>
      </w:pPr>
      <w:rPr>
        <w:rFonts w:hint="default"/>
        <w:b/>
      </w:rPr>
    </w:lvl>
    <w:lvl w:ilvl="4">
      <w:start w:val="1"/>
      <w:numFmt w:val="decimal"/>
      <w:lvlText w:val="%1.%2.%3.%4.%5"/>
      <w:lvlJc w:val="left"/>
      <w:pPr>
        <w:ind w:left="1660" w:hanging="1080"/>
      </w:pPr>
      <w:rPr>
        <w:rFonts w:hint="default"/>
        <w:b/>
      </w:rPr>
    </w:lvl>
    <w:lvl w:ilvl="5">
      <w:start w:val="1"/>
      <w:numFmt w:val="decimal"/>
      <w:lvlText w:val="%1.%2.%3.%4.%5.%6"/>
      <w:lvlJc w:val="left"/>
      <w:pPr>
        <w:ind w:left="1805" w:hanging="1080"/>
      </w:pPr>
      <w:rPr>
        <w:rFonts w:hint="default"/>
        <w:b/>
      </w:rPr>
    </w:lvl>
    <w:lvl w:ilvl="6">
      <w:start w:val="1"/>
      <w:numFmt w:val="decimal"/>
      <w:lvlText w:val="%1.%2.%3.%4.%5.%6.%7"/>
      <w:lvlJc w:val="left"/>
      <w:pPr>
        <w:ind w:left="2310" w:hanging="1440"/>
      </w:pPr>
      <w:rPr>
        <w:rFonts w:hint="default"/>
        <w:b/>
      </w:rPr>
    </w:lvl>
    <w:lvl w:ilvl="7">
      <w:start w:val="1"/>
      <w:numFmt w:val="decimal"/>
      <w:lvlText w:val="%1.%2.%3.%4.%5.%6.%7.%8"/>
      <w:lvlJc w:val="left"/>
      <w:pPr>
        <w:ind w:left="2455" w:hanging="1440"/>
      </w:pPr>
      <w:rPr>
        <w:rFonts w:hint="default"/>
        <w:b/>
      </w:rPr>
    </w:lvl>
    <w:lvl w:ilvl="8">
      <w:start w:val="1"/>
      <w:numFmt w:val="decimal"/>
      <w:lvlText w:val="%1.%2.%3.%4.%5.%6.%7.%8.%9"/>
      <w:lvlJc w:val="left"/>
      <w:pPr>
        <w:ind w:left="2960" w:hanging="1800"/>
      </w:pPr>
      <w:rPr>
        <w:rFonts w:hint="default"/>
        <w:b/>
      </w:rPr>
    </w:lvl>
  </w:abstractNum>
  <w:abstractNum w:abstractNumId="42"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3"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4"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728349F"/>
    <w:multiLevelType w:val="hybridMultilevel"/>
    <w:tmpl w:val="04D82750"/>
    <w:lvl w:ilvl="0" w:tplc="2DC0958C">
      <w:start w:val="1"/>
      <w:numFmt w:val="decimal"/>
      <w:lvlText w:val="%1."/>
      <w:lvlJc w:val="left"/>
      <w:pPr>
        <w:ind w:left="496" w:hanging="360"/>
      </w:pPr>
      <w:rPr>
        <w:rFonts w:hint="default"/>
      </w:rPr>
    </w:lvl>
    <w:lvl w:ilvl="1" w:tplc="08090019" w:tentative="1">
      <w:start w:val="1"/>
      <w:numFmt w:val="lowerLetter"/>
      <w:lvlText w:val="%2."/>
      <w:lvlJc w:val="left"/>
      <w:pPr>
        <w:ind w:left="1216" w:hanging="360"/>
      </w:pPr>
    </w:lvl>
    <w:lvl w:ilvl="2" w:tplc="0809001B" w:tentative="1">
      <w:start w:val="1"/>
      <w:numFmt w:val="lowerRoman"/>
      <w:lvlText w:val="%3."/>
      <w:lvlJc w:val="right"/>
      <w:pPr>
        <w:ind w:left="1936" w:hanging="180"/>
      </w:pPr>
    </w:lvl>
    <w:lvl w:ilvl="3" w:tplc="0809000F" w:tentative="1">
      <w:start w:val="1"/>
      <w:numFmt w:val="decimal"/>
      <w:lvlText w:val="%4."/>
      <w:lvlJc w:val="left"/>
      <w:pPr>
        <w:ind w:left="2656" w:hanging="360"/>
      </w:pPr>
    </w:lvl>
    <w:lvl w:ilvl="4" w:tplc="08090019" w:tentative="1">
      <w:start w:val="1"/>
      <w:numFmt w:val="lowerLetter"/>
      <w:lvlText w:val="%5."/>
      <w:lvlJc w:val="left"/>
      <w:pPr>
        <w:ind w:left="3376" w:hanging="360"/>
      </w:pPr>
    </w:lvl>
    <w:lvl w:ilvl="5" w:tplc="0809001B" w:tentative="1">
      <w:start w:val="1"/>
      <w:numFmt w:val="lowerRoman"/>
      <w:lvlText w:val="%6."/>
      <w:lvlJc w:val="right"/>
      <w:pPr>
        <w:ind w:left="4096" w:hanging="180"/>
      </w:pPr>
    </w:lvl>
    <w:lvl w:ilvl="6" w:tplc="0809000F" w:tentative="1">
      <w:start w:val="1"/>
      <w:numFmt w:val="decimal"/>
      <w:lvlText w:val="%7."/>
      <w:lvlJc w:val="left"/>
      <w:pPr>
        <w:ind w:left="4816" w:hanging="360"/>
      </w:pPr>
    </w:lvl>
    <w:lvl w:ilvl="7" w:tplc="08090019" w:tentative="1">
      <w:start w:val="1"/>
      <w:numFmt w:val="lowerLetter"/>
      <w:lvlText w:val="%8."/>
      <w:lvlJc w:val="left"/>
      <w:pPr>
        <w:ind w:left="5536" w:hanging="360"/>
      </w:pPr>
    </w:lvl>
    <w:lvl w:ilvl="8" w:tplc="0809001B" w:tentative="1">
      <w:start w:val="1"/>
      <w:numFmt w:val="lowerRoman"/>
      <w:lvlText w:val="%9."/>
      <w:lvlJc w:val="right"/>
      <w:pPr>
        <w:ind w:left="6256" w:hanging="180"/>
      </w:pPr>
    </w:lvl>
  </w:abstractNum>
  <w:abstractNum w:abstractNumId="52"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3"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D13414"/>
    <w:multiLevelType w:val="multilevel"/>
    <w:tmpl w:val="5E28B7D4"/>
    <w:lvl w:ilvl="0">
      <w:start w:val="10"/>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4384DFF"/>
    <w:multiLevelType w:val="multilevel"/>
    <w:tmpl w:val="1EE47C0E"/>
    <w:lvl w:ilvl="0">
      <w:start w:val="1"/>
      <w:numFmt w:val="bullet"/>
      <w:lvlText w:val=""/>
      <w:lvlJc w:val="left"/>
      <w:pPr>
        <w:ind w:left="927"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0" w15:restartNumberingAfterBreak="0">
    <w:nsid w:val="7602726D"/>
    <w:multiLevelType w:val="multilevel"/>
    <w:tmpl w:val="7C0EC652"/>
    <w:lvl w:ilvl="0">
      <w:start w:val="20"/>
      <w:numFmt w:val="decimal"/>
      <w:lvlText w:val="%1"/>
      <w:lvlJc w:val="left"/>
      <w:pPr>
        <w:ind w:left="380" w:hanging="380"/>
      </w:pPr>
      <w:rPr>
        <w:rFonts w:hint="default"/>
      </w:rPr>
    </w:lvl>
    <w:lvl w:ilvl="1">
      <w:start w:val="1"/>
      <w:numFmt w:val="decimal"/>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62"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8"/>
  </w:num>
  <w:num w:numId="2" w16cid:durableId="343093277">
    <w:abstractNumId w:val="3"/>
  </w:num>
  <w:num w:numId="3" w16cid:durableId="952052614">
    <w:abstractNumId w:val="1"/>
  </w:num>
  <w:num w:numId="4" w16cid:durableId="1807551371">
    <w:abstractNumId w:val="38"/>
  </w:num>
  <w:num w:numId="5" w16cid:durableId="404106133">
    <w:abstractNumId w:val="53"/>
  </w:num>
  <w:num w:numId="6" w16cid:durableId="538012344">
    <w:abstractNumId w:val="8"/>
  </w:num>
  <w:num w:numId="7" w16cid:durableId="237523945">
    <w:abstractNumId w:val="33"/>
  </w:num>
  <w:num w:numId="8" w16cid:durableId="150100792">
    <w:abstractNumId w:val="9"/>
  </w:num>
  <w:num w:numId="9" w16cid:durableId="252782442">
    <w:abstractNumId w:val="11"/>
  </w:num>
  <w:num w:numId="10" w16cid:durableId="2032491806">
    <w:abstractNumId w:val="35"/>
  </w:num>
  <w:num w:numId="11" w16cid:durableId="2102142616">
    <w:abstractNumId w:val="5"/>
  </w:num>
  <w:num w:numId="12" w16cid:durableId="945230331">
    <w:abstractNumId w:val="49"/>
  </w:num>
  <w:num w:numId="13" w16cid:durableId="1906643248">
    <w:abstractNumId w:val="14"/>
  </w:num>
  <w:num w:numId="14" w16cid:durableId="1918326463">
    <w:abstractNumId w:val="45"/>
  </w:num>
  <w:num w:numId="15" w16cid:durableId="2138716337">
    <w:abstractNumId w:val="47"/>
  </w:num>
  <w:num w:numId="16" w16cid:durableId="1692878105">
    <w:abstractNumId w:val="22"/>
  </w:num>
  <w:num w:numId="17" w16cid:durableId="1352872296">
    <w:abstractNumId w:val="52"/>
  </w:num>
  <w:num w:numId="18" w16cid:durableId="1569070364">
    <w:abstractNumId w:val="43"/>
  </w:num>
  <w:num w:numId="19" w16cid:durableId="423384353">
    <w:abstractNumId w:val="59"/>
  </w:num>
  <w:num w:numId="20" w16cid:durableId="1619992560">
    <w:abstractNumId w:val="26"/>
  </w:num>
  <w:num w:numId="21" w16cid:durableId="256600498">
    <w:abstractNumId w:val="62"/>
  </w:num>
  <w:num w:numId="22" w16cid:durableId="1925262487">
    <w:abstractNumId w:val="28"/>
  </w:num>
  <w:num w:numId="23" w16cid:durableId="1082139071">
    <w:abstractNumId w:val="65"/>
  </w:num>
  <w:num w:numId="24" w16cid:durableId="1443184347">
    <w:abstractNumId w:val="64"/>
  </w:num>
  <w:num w:numId="25" w16cid:durableId="1882282106">
    <w:abstractNumId w:val="6"/>
  </w:num>
  <w:num w:numId="26" w16cid:durableId="1782722612">
    <w:abstractNumId w:val="4"/>
  </w:num>
  <w:num w:numId="27" w16cid:durableId="344720046">
    <w:abstractNumId w:val="42"/>
  </w:num>
  <w:num w:numId="28" w16cid:durableId="486022870">
    <w:abstractNumId w:val="29"/>
  </w:num>
  <w:num w:numId="29" w16cid:durableId="1019166035">
    <w:abstractNumId w:val="50"/>
  </w:num>
  <w:num w:numId="30" w16cid:durableId="677848045">
    <w:abstractNumId w:val="27"/>
  </w:num>
  <w:num w:numId="31" w16cid:durableId="326253911">
    <w:abstractNumId w:val="46"/>
  </w:num>
  <w:num w:numId="32" w16cid:durableId="1603957471">
    <w:abstractNumId w:val="21"/>
  </w:num>
  <w:num w:numId="33" w16cid:durableId="1859998512">
    <w:abstractNumId w:val="56"/>
  </w:num>
  <w:num w:numId="34" w16cid:durableId="167407872">
    <w:abstractNumId w:val="12"/>
  </w:num>
  <w:num w:numId="35" w16cid:durableId="1140421059">
    <w:abstractNumId w:val="2"/>
  </w:num>
  <w:num w:numId="36" w16cid:durableId="1868368082">
    <w:abstractNumId w:val="30"/>
  </w:num>
  <w:num w:numId="37" w16cid:durableId="2004119735">
    <w:abstractNumId w:val="58"/>
  </w:num>
  <w:num w:numId="38" w16cid:durableId="774442371">
    <w:abstractNumId w:val="36"/>
  </w:num>
  <w:num w:numId="39" w16cid:durableId="230584218">
    <w:abstractNumId w:val="34"/>
  </w:num>
  <w:num w:numId="40" w16cid:durableId="1106729121">
    <w:abstractNumId w:val="40"/>
  </w:num>
  <w:num w:numId="41" w16cid:durableId="688028286">
    <w:abstractNumId w:val="23"/>
  </w:num>
  <w:num w:numId="42" w16cid:durableId="2056467335">
    <w:abstractNumId w:val="61"/>
  </w:num>
  <w:num w:numId="43" w16cid:durableId="620889370">
    <w:abstractNumId w:val="63"/>
  </w:num>
  <w:num w:numId="44" w16cid:durableId="409959870">
    <w:abstractNumId w:val="31"/>
  </w:num>
  <w:num w:numId="45" w16cid:durableId="409892550">
    <w:abstractNumId w:val="37"/>
  </w:num>
  <w:num w:numId="46" w16cid:durableId="1025248229">
    <w:abstractNumId w:val="0"/>
  </w:num>
  <w:num w:numId="47" w16cid:durableId="413357392">
    <w:abstractNumId w:val="20"/>
  </w:num>
  <w:num w:numId="48" w16cid:durableId="2033190316">
    <w:abstractNumId w:val="32"/>
  </w:num>
  <w:num w:numId="49" w16cid:durableId="643513769">
    <w:abstractNumId w:val="24"/>
  </w:num>
  <w:num w:numId="50" w16cid:durableId="909391171">
    <w:abstractNumId w:val="7"/>
  </w:num>
  <w:num w:numId="51" w16cid:durableId="1278758167">
    <w:abstractNumId w:val="19"/>
  </w:num>
  <w:num w:numId="52" w16cid:durableId="1260139598">
    <w:abstractNumId w:val="44"/>
  </w:num>
  <w:num w:numId="53" w16cid:durableId="1866626915">
    <w:abstractNumId w:val="55"/>
  </w:num>
  <w:num w:numId="54" w16cid:durableId="60948521">
    <w:abstractNumId w:val="48"/>
  </w:num>
  <w:num w:numId="55" w16cid:durableId="702168336">
    <w:abstractNumId w:val="15"/>
  </w:num>
  <w:num w:numId="56" w16cid:durableId="2063407279">
    <w:abstractNumId w:val="54"/>
  </w:num>
  <w:num w:numId="57" w16cid:durableId="410855280">
    <w:abstractNumId w:val="60"/>
  </w:num>
  <w:num w:numId="58" w16cid:durableId="845704320">
    <w:abstractNumId w:val="16"/>
  </w:num>
  <w:num w:numId="59" w16cid:durableId="2006397765">
    <w:abstractNumId w:val="51"/>
  </w:num>
  <w:num w:numId="60" w16cid:durableId="1309241401">
    <w:abstractNumId w:val="17"/>
  </w:num>
  <w:num w:numId="61" w16cid:durableId="435179788">
    <w:abstractNumId w:val="10"/>
  </w:num>
  <w:num w:numId="62" w16cid:durableId="1799639323">
    <w:abstractNumId w:val="39"/>
  </w:num>
  <w:num w:numId="63" w16cid:durableId="184253923">
    <w:abstractNumId w:val="25"/>
  </w:num>
  <w:num w:numId="64" w16cid:durableId="83112023">
    <w:abstractNumId w:val="13"/>
  </w:num>
  <w:num w:numId="65" w16cid:durableId="93786112">
    <w:abstractNumId w:val="41"/>
  </w:num>
  <w:num w:numId="66" w16cid:durableId="1932733289">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5B6"/>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61E"/>
    <w:rsid w:val="00026B56"/>
    <w:rsid w:val="000301C7"/>
    <w:rsid w:val="00030929"/>
    <w:rsid w:val="000321B9"/>
    <w:rsid w:val="000332F8"/>
    <w:rsid w:val="00034903"/>
    <w:rsid w:val="00034A53"/>
    <w:rsid w:val="000364C4"/>
    <w:rsid w:val="00036F9E"/>
    <w:rsid w:val="00037062"/>
    <w:rsid w:val="000373C3"/>
    <w:rsid w:val="00037BF6"/>
    <w:rsid w:val="00041034"/>
    <w:rsid w:val="000418D0"/>
    <w:rsid w:val="000437FD"/>
    <w:rsid w:val="0004398A"/>
    <w:rsid w:val="0004398D"/>
    <w:rsid w:val="00045E1C"/>
    <w:rsid w:val="00046078"/>
    <w:rsid w:val="000465E4"/>
    <w:rsid w:val="00050768"/>
    <w:rsid w:val="00050EFA"/>
    <w:rsid w:val="00051BD1"/>
    <w:rsid w:val="00051C50"/>
    <w:rsid w:val="000525A5"/>
    <w:rsid w:val="000525AD"/>
    <w:rsid w:val="000558DA"/>
    <w:rsid w:val="00056217"/>
    <w:rsid w:val="00056696"/>
    <w:rsid w:val="00056F82"/>
    <w:rsid w:val="00057015"/>
    <w:rsid w:val="000576A5"/>
    <w:rsid w:val="000600BB"/>
    <w:rsid w:val="00060D4B"/>
    <w:rsid w:val="000616FD"/>
    <w:rsid w:val="00061E9A"/>
    <w:rsid w:val="00062464"/>
    <w:rsid w:val="000625BA"/>
    <w:rsid w:val="000629B3"/>
    <w:rsid w:val="00062B4D"/>
    <w:rsid w:val="00062F5F"/>
    <w:rsid w:val="00064BA2"/>
    <w:rsid w:val="00064C7D"/>
    <w:rsid w:val="00065F13"/>
    <w:rsid w:val="000663E4"/>
    <w:rsid w:val="000671CB"/>
    <w:rsid w:val="00067385"/>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1F81"/>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3992"/>
    <w:rsid w:val="00114DA6"/>
    <w:rsid w:val="00115C34"/>
    <w:rsid w:val="00116CEC"/>
    <w:rsid w:val="001171DE"/>
    <w:rsid w:val="00117F9F"/>
    <w:rsid w:val="00124068"/>
    <w:rsid w:val="00125207"/>
    <w:rsid w:val="00125352"/>
    <w:rsid w:val="00127440"/>
    <w:rsid w:val="00127E96"/>
    <w:rsid w:val="00130555"/>
    <w:rsid w:val="00130D26"/>
    <w:rsid w:val="0013184B"/>
    <w:rsid w:val="00132005"/>
    <w:rsid w:val="001333EA"/>
    <w:rsid w:val="00133C14"/>
    <w:rsid w:val="00135173"/>
    <w:rsid w:val="00135883"/>
    <w:rsid w:val="00136A58"/>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039F"/>
    <w:rsid w:val="00151311"/>
    <w:rsid w:val="001515DF"/>
    <w:rsid w:val="00151A97"/>
    <w:rsid w:val="00151B83"/>
    <w:rsid w:val="00152829"/>
    <w:rsid w:val="00152CB2"/>
    <w:rsid w:val="00153226"/>
    <w:rsid w:val="0015376B"/>
    <w:rsid w:val="00153FE8"/>
    <w:rsid w:val="0015445D"/>
    <w:rsid w:val="001556D7"/>
    <w:rsid w:val="0015676C"/>
    <w:rsid w:val="00157518"/>
    <w:rsid w:val="00157618"/>
    <w:rsid w:val="00157B5D"/>
    <w:rsid w:val="001613C6"/>
    <w:rsid w:val="00163B1A"/>
    <w:rsid w:val="00166238"/>
    <w:rsid w:val="001678E2"/>
    <w:rsid w:val="0016794A"/>
    <w:rsid w:val="001709AD"/>
    <w:rsid w:val="00172432"/>
    <w:rsid w:val="00172A03"/>
    <w:rsid w:val="0017641D"/>
    <w:rsid w:val="001764B1"/>
    <w:rsid w:val="00176F97"/>
    <w:rsid w:val="00177D6E"/>
    <w:rsid w:val="0018089A"/>
    <w:rsid w:val="00181777"/>
    <w:rsid w:val="001831C0"/>
    <w:rsid w:val="00183E21"/>
    <w:rsid w:val="001845C6"/>
    <w:rsid w:val="001846CE"/>
    <w:rsid w:val="0018509A"/>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0E26"/>
    <w:rsid w:val="001B18E6"/>
    <w:rsid w:val="001B3CDF"/>
    <w:rsid w:val="001B45CB"/>
    <w:rsid w:val="001B45F8"/>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9E8"/>
    <w:rsid w:val="001E6AEA"/>
    <w:rsid w:val="001F05D8"/>
    <w:rsid w:val="001F21D7"/>
    <w:rsid w:val="001F25B3"/>
    <w:rsid w:val="001F2698"/>
    <w:rsid w:val="001F319E"/>
    <w:rsid w:val="001F369E"/>
    <w:rsid w:val="001F5958"/>
    <w:rsid w:val="001F66FA"/>
    <w:rsid w:val="001F7D28"/>
    <w:rsid w:val="00200FE1"/>
    <w:rsid w:val="0020335C"/>
    <w:rsid w:val="00203A79"/>
    <w:rsid w:val="00203D61"/>
    <w:rsid w:val="00205641"/>
    <w:rsid w:val="0020656C"/>
    <w:rsid w:val="002077AF"/>
    <w:rsid w:val="00211FA1"/>
    <w:rsid w:val="002123D5"/>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1B3C"/>
    <w:rsid w:val="002442C0"/>
    <w:rsid w:val="00244F0D"/>
    <w:rsid w:val="002466B2"/>
    <w:rsid w:val="002467FC"/>
    <w:rsid w:val="00246E43"/>
    <w:rsid w:val="002472FA"/>
    <w:rsid w:val="00247C38"/>
    <w:rsid w:val="00252D33"/>
    <w:rsid w:val="002541A3"/>
    <w:rsid w:val="002541B0"/>
    <w:rsid w:val="00254512"/>
    <w:rsid w:val="00256934"/>
    <w:rsid w:val="00260D2A"/>
    <w:rsid w:val="00261578"/>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4AC4"/>
    <w:rsid w:val="002756FE"/>
    <w:rsid w:val="00276344"/>
    <w:rsid w:val="00277A8A"/>
    <w:rsid w:val="00280349"/>
    <w:rsid w:val="00283D7C"/>
    <w:rsid w:val="0028468F"/>
    <w:rsid w:val="002852A5"/>
    <w:rsid w:val="00285676"/>
    <w:rsid w:val="00286C18"/>
    <w:rsid w:val="002875BF"/>
    <w:rsid w:val="0029145E"/>
    <w:rsid w:val="002916AE"/>
    <w:rsid w:val="00291EEB"/>
    <w:rsid w:val="00292230"/>
    <w:rsid w:val="0029495B"/>
    <w:rsid w:val="00296EDD"/>
    <w:rsid w:val="00297159"/>
    <w:rsid w:val="00297DE1"/>
    <w:rsid w:val="002A0A3D"/>
    <w:rsid w:val="002A1355"/>
    <w:rsid w:val="002A194D"/>
    <w:rsid w:val="002A420E"/>
    <w:rsid w:val="002A519A"/>
    <w:rsid w:val="002A6F94"/>
    <w:rsid w:val="002A718E"/>
    <w:rsid w:val="002B0123"/>
    <w:rsid w:val="002B04B1"/>
    <w:rsid w:val="002B0B4E"/>
    <w:rsid w:val="002B1E4A"/>
    <w:rsid w:val="002B7B75"/>
    <w:rsid w:val="002C276D"/>
    <w:rsid w:val="002C32B6"/>
    <w:rsid w:val="002C7202"/>
    <w:rsid w:val="002C7285"/>
    <w:rsid w:val="002C7767"/>
    <w:rsid w:val="002C7A15"/>
    <w:rsid w:val="002C7B62"/>
    <w:rsid w:val="002C7F21"/>
    <w:rsid w:val="002D0F27"/>
    <w:rsid w:val="002D13F8"/>
    <w:rsid w:val="002D322C"/>
    <w:rsid w:val="002D3AC7"/>
    <w:rsid w:val="002D42FF"/>
    <w:rsid w:val="002D48D5"/>
    <w:rsid w:val="002D4F83"/>
    <w:rsid w:val="002D5218"/>
    <w:rsid w:val="002D6531"/>
    <w:rsid w:val="002D695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07449"/>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3A73"/>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70A"/>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9EE"/>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B3B"/>
    <w:rsid w:val="00414E4D"/>
    <w:rsid w:val="00415203"/>
    <w:rsid w:val="0041708E"/>
    <w:rsid w:val="00417147"/>
    <w:rsid w:val="00420B20"/>
    <w:rsid w:val="00421CAB"/>
    <w:rsid w:val="00424A3B"/>
    <w:rsid w:val="00424F10"/>
    <w:rsid w:val="004258A0"/>
    <w:rsid w:val="00425E05"/>
    <w:rsid w:val="00430F23"/>
    <w:rsid w:val="0043104D"/>
    <w:rsid w:val="00432514"/>
    <w:rsid w:val="004336A7"/>
    <w:rsid w:val="00435EE5"/>
    <w:rsid w:val="00436B4B"/>
    <w:rsid w:val="00436D82"/>
    <w:rsid w:val="00437225"/>
    <w:rsid w:val="0043781E"/>
    <w:rsid w:val="00437EBC"/>
    <w:rsid w:val="0044071B"/>
    <w:rsid w:val="00440CCC"/>
    <w:rsid w:val="00441B03"/>
    <w:rsid w:val="00442323"/>
    <w:rsid w:val="00444277"/>
    <w:rsid w:val="00444663"/>
    <w:rsid w:val="004451DD"/>
    <w:rsid w:val="00445E0C"/>
    <w:rsid w:val="00446267"/>
    <w:rsid w:val="0044682D"/>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087"/>
    <w:rsid w:val="004678E3"/>
    <w:rsid w:val="00467C13"/>
    <w:rsid w:val="0047143E"/>
    <w:rsid w:val="00475371"/>
    <w:rsid w:val="0047599D"/>
    <w:rsid w:val="00475FFE"/>
    <w:rsid w:val="00480A10"/>
    <w:rsid w:val="00481794"/>
    <w:rsid w:val="004847F0"/>
    <w:rsid w:val="00485783"/>
    <w:rsid w:val="0048668B"/>
    <w:rsid w:val="00486A4A"/>
    <w:rsid w:val="00486C13"/>
    <w:rsid w:val="00486D46"/>
    <w:rsid w:val="0048703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44E"/>
    <w:rsid w:val="004A6F62"/>
    <w:rsid w:val="004A74AE"/>
    <w:rsid w:val="004B0E66"/>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64C3"/>
    <w:rsid w:val="004D6538"/>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68CA"/>
    <w:rsid w:val="004F73C4"/>
    <w:rsid w:val="004F7420"/>
    <w:rsid w:val="0050004D"/>
    <w:rsid w:val="005027F9"/>
    <w:rsid w:val="00502994"/>
    <w:rsid w:val="0050459D"/>
    <w:rsid w:val="00504B6E"/>
    <w:rsid w:val="00504E19"/>
    <w:rsid w:val="00505FD8"/>
    <w:rsid w:val="0050631B"/>
    <w:rsid w:val="00507167"/>
    <w:rsid w:val="00510216"/>
    <w:rsid w:val="00510953"/>
    <w:rsid w:val="005117C9"/>
    <w:rsid w:val="00511B32"/>
    <w:rsid w:val="005120ED"/>
    <w:rsid w:val="00513820"/>
    <w:rsid w:val="005154D3"/>
    <w:rsid w:val="00515564"/>
    <w:rsid w:val="0051617C"/>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589"/>
    <w:rsid w:val="00534660"/>
    <w:rsid w:val="00536144"/>
    <w:rsid w:val="00536311"/>
    <w:rsid w:val="00537942"/>
    <w:rsid w:val="00540327"/>
    <w:rsid w:val="0054044E"/>
    <w:rsid w:val="00541928"/>
    <w:rsid w:val="0054193B"/>
    <w:rsid w:val="00541CA0"/>
    <w:rsid w:val="005421EC"/>
    <w:rsid w:val="005449F5"/>
    <w:rsid w:val="0054515D"/>
    <w:rsid w:val="00545FDA"/>
    <w:rsid w:val="00546D82"/>
    <w:rsid w:val="005508FC"/>
    <w:rsid w:val="00550BC7"/>
    <w:rsid w:val="00550C54"/>
    <w:rsid w:val="00551996"/>
    <w:rsid w:val="00551B04"/>
    <w:rsid w:val="005530B3"/>
    <w:rsid w:val="00553FA4"/>
    <w:rsid w:val="005547AB"/>
    <w:rsid w:val="00554A6C"/>
    <w:rsid w:val="00554DE5"/>
    <w:rsid w:val="005575E4"/>
    <w:rsid w:val="00557DBA"/>
    <w:rsid w:val="00557F41"/>
    <w:rsid w:val="005603D2"/>
    <w:rsid w:val="00561E49"/>
    <w:rsid w:val="00562E12"/>
    <w:rsid w:val="0056357D"/>
    <w:rsid w:val="00563934"/>
    <w:rsid w:val="00563C9E"/>
    <w:rsid w:val="00564731"/>
    <w:rsid w:val="00565BD0"/>
    <w:rsid w:val="00566016"/>
    <w:rsid w:val="005668C2"/>
    <w:rsid w:val="00570D6B"/>
    <w:rsid w:val="00571D87"/>
    <w:rsid w:val="005733C0"/>
    <w:rsid w:val="00574D68"/>
    <w:rsid w:val="00574F5B"/>
    <w:rsid w:val="005769A1"/>
    <w:rsid w:val="005815D5"/>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452"/>
    <w:rsid w:val="005B19D3"/>
    <w:rsid w:val="005B23F2"/>
    <w:rsid w:val="005B2EA9"/>
    <w:rsid w:val="005B4324"/>
    <w:rsid w:val="005B5581"/>
    <w:rsid w:val="005B58E8"/>
    <w:rsid w:val="005B5A8B"/>
    <w:rsid w:val="005B5E17"/>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6E77"/>
    <w:rsid w:val="005D7781"/>
    <w:rsid w:val="005E1CED"/>
    <w:rsid w:val="005E3591"/>
    <w:rsid w:val="005E3730"/>
    <w:rsid w:val="005E4312"/>
    <w:rsid w:val="005E45C9"/>
    <w:rsid w:val="005E537B"/>
    <w:rsid w:val="005E55B7"/>
    <w:rsid w:val="005E6013"/>
    <w:rsid w:val="005E614B"/>
    <w:rsid w:val="005E66AC"/>
    <w:rsid w:val="005E6BF0"/>
    <w:rsid w:val="005E7655"/>
    <w:rsid w:val="005F0186"/>
    <w:rsid w:val="005F12F6"/>
    <w:rsid w:val="005F2747"/>
    <w:rsid w:val="005F502D"/>
    <w:rsid w:val="005F5731"/>
    <w:rsid w:val="005F61C7"/>
    <w:rsid w:val="005F7786"/>
    <w:rsid w:val="005F780C"/>
    <w:rsid w:val="005F7E6D"/>
    <w:rsid w:val="00604194"/>
    <w:rsid w:val="00604DA5"/>
    <w:rsid w:val="00605D75"/>
    <w:rsid w:val="00606CAA"/>
    <w:rsid w:val="00607072"/>
    <w:rsid w:val="00610902"/>
    <w:rsid w:val="00612288"/>
    <w:rsid w:val="00614391"/>
    <w:rsid w:val="00615073"/>
    <w:rsid w:val="006158AA"/>
    <w:rsid w:val="006158CB"/>
    <w:rsid w:val="00615CD7"/>
    <w:rsid w:val="00616540"/>
    <w:rsid w:val="00616ED4"/>
    <w:rsid w:val="00617330"/>
    <w:rsid w:val="00617FC9"/>
    <w:rsid w:val="00620034"/>
    <w:rsid w:val="0062093C"/>
    <w:rsid w:val="0062259C"/>
    <w:rsid w:val="00623D3F"/>
    <w:rsid w:val="00624038"/>
    <w:rsid w:val="00624F65"/>
    <w:rsid w:val="006252F4"/>
    <w:rsid w:val="00625959"/>
    <w:rsid w:val="006261EB"/>
    <w:rsid w:val="00627A83"/>
    <w:rsid w:val="00627B34"/>
    <w:rsid w:val="006308FE"/>
    <w:rsid w:val="00631EC7"/>
    <w:rsid w:val="006325FB"/>
    <w:rsid w:val="00632F8A"/>
    <w:rsid w:val="00635488"/>
    <w:rsid w:val="00635C68"/>
    <w:rsid w:val="006361DA"/>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47AAB"/>
    <w:rsid w:val="00650166"/>
    <w:rsid w:val="006509FB"/>
    <w:rsid w:val="00650D60"/>
    <w:rsid w:val="006519B3"/>
    <w:rsid w:val="00651A8F"/>
    <w:rsid w:val="00651D46"/>
    <w:rsid w:val="006541FE"/>
    <w:rsid w:val="00655C1A"/>
    <w:rsid w:val="00656ADD"/>
    <w:rsid w:val="00656F31"/>
    <w:rsid w:val="006604A7"/>
    <w:rsid w:val="00660512"/>
    <w:rsid w:val="006638E1"/>
    <w:rsid w:val="00665A50"/>
    <w:rsid w:val="006672BB"/>
    <w:rsid w:val="00667EDE"/>
    <w:rsid w:val="00671165"/>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779D6"/>
    <w:rsid w:val="006806A7"/>
    <w:rsid w:val="00680C6D"/>
    <w:rsid w:val="00682207"/>
    <w:rsid w:val="006830FF"/>
    <w:rsid w:val="00683211"/>
    <w:rsid w:val="006832B4"/>
    <w:rsid w:val="006834FD"/>
    <w:rsid w:val="00686171"/>
    <w:rsid w:val="006861C2"/>
    <w:rsid w:val="006866C2"/>
    <w:rsid w:val="00687725"/>
    <w:rsid w:val="0069114B"/>
    <w:rsid w:val="0069293D"/>
    <w:rsid w:val="00692BA5"/>
    <w:rsid w:val="0069318F"/>
    <w:rsid w:val="00694AB2"/>
    <w:rsid w:val="0069661F"/>
    <w:rsid w:val="006A1EBC"/>
    <w:rsid w:val="006A2E5B"/>
    <w:rsid w:val="006A3CC1"/>
    <w:rsid w:val="006A501C"/>
    <w:rsid w:val="006A53A8"/>
    <w:rsid w:val="006A544D"/>
    <w:rsid w:val="006A5565"/>
    <w:rsid w:val="006A65AB"/>
    <w:rsid w:val="006A73CE"/>
    <w:rsid w:val="006A7756"/>
    <w:rsid w:val="006B0258"/>
    <w:rsid w:val="006B1ECA"/>
    <w:rsid w:val="006B2253"/>
    <w:rsid w:val="006B278D"/>
    <w:rsid w:val="006B2ACE"/>
    <w:rsid w:val="006B357C"/>
    <w:rsid w:val="006B623B"/>
    <w:rsid w:val="006B65AA"/>
    <w:rsid w:val="006B6C52"/>
    <w:rsid w:val="006C09F0"/>
    <w:rsid w:val="006C0F42"/>
    <w:rsid w:val="006C1B84"/>
    <w:rsid w:val="006C1CDA"/>
    <w:rsid w:val="006C28F8"/>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640"/>
    <w:rsid w:val="006D4A92"/>
    <w:rsid w:val="006D5597"/>
    <w:rsid w:val="006D62D4"/>
    <w:rsid w:val="006D66F3"/>
    <w:rsid w:val="006D76EF"/>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4CB0"/>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5B0"/>
    <w:rsid w:val="00706E12"/>
    <w:rsid w:val="00706E15"/>
    <w:rsid w:val="00706E26"/>
    <w:rsid w:val="0070734A"/>
    <w:rsid w:val="007073E2"/>
    <w:rsid w:val="007103BF"/>
    <w:rsid w:val="0071063A"/>
    <w:rsid w:val="00710BC7"/>
    <w:rsid w:val="00710CEE"/>
    <w:rsid w:val="007110DF"/>
    <w:rsid w:val="0071125F"/>
    <w:rsid w:val="00712452"/>
    <w:rsid w:val="007136D2"/>
    <w:rsid w:val="0071407A"/>
    <w:rsid w:val="0071449B"/>
    <w:rsid w:val="007147F2"/>
    <w:rsid w:val="0071685C"/>
    <w:rsid w:val="00716B8D"/>
    <w:rsid w:val="007177AA"/>
    <w:rsid w:val="007215A9"/>
    <w:rsid w:val="00722B16"/>
    <w:rsid w:val="00722E7F"/>
    <w:rsid w:val="0072500E"/>
    <w:rsid w:val="007267B4"/>
    <w:rsid w:val="00730B6E"/>
    <w:rsid w:val="007315E0"/>
    <w:rsid w:val="00731B68"/>
    <w:rsid w:val="00732081"/>
    <w:rsid w:val="0073372F"/>
    <w:rsid w:val="007344F3"/>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059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6E86"/>
    <w:rsid w:val="0076782D"/>
    <w:rsid w:val="00767E24"/>
    <w:rsid w:val="00772099"/>
    <w:rsid w:val="00773D1A"/>
    <w:rsid w:val="00774ABD"/>
    <w:rsid w:val="00774E71"/>
    <w:rsid w:val="00775BE6"/>
    <w:rsid w:val="00775FF9"/>
    <w:rsid w:val="00777033"/>
    <w:rsid w:val="007807A5"/>
    <w:rsid w:val="00780E47"/>
    <w:rsid w:val="007815B2"/>
    <w:rsid w:val="00781A64"/>
    <w:rsid w:val="00782E92"/>
    <w:rsid w:val="007831F1"/>
    <w:rsid w:val="007838A5"/>
    <w:rsid w:val="007839BE"/>
    <w:rsid w:val="007846BD"/>
    <w:rsid w:val="00786DB1"/>
    <w:rsid w:val="00790E5F"/>
    <w:rsid w:val="00790F83"/>
    <w:rsid w:val="007921BE"/>
    <w:rsid w:val="007937BB"/>
    <w:rsid w:val="007955D7"/>
    <w:rsid w:val="00796D56"/>
    <w:rsid w:val="007A0C88"/>
    <w:rsid w:val="007A0CF7"/>
    <w:rsid w:val="007A15C0"/>
    <w:rsid w:val="007A4883"/>
    <w:rsid w:val="007A6BCB"/>
    <w:rsid w:val="007A6F7D"/>
    <w:rsid w:val="007A7B10"/>
    <w:rsid w:val="007B04EC"/>
    <w:rsid w:val="007B0D06"/>
    <w:rsid w:val="007B1B2D"/>
    <w:rsid w:val="007B27E8"/>
    <w:rsid w:val="007B4E39"/>
    <w:rsid w:val="007B60AE"/>
    <w:rsid w:val="007B6920"/>
    <w:rsid w:val="007B6C9C"/>
    <w:rsid w:val="007B7EF0"/>
    <w:rsid w:val="007C0055"/>
    <w:rsid w:val="007C2275"/>
    <w:rsid w:val="007C2F21"/>
    <w:rsid w:val="007C318A"/>
    <w:rsid w:val="007C366D"/>
    <w:rsid w:val="007C4113"/>
    <w:rsid w:val="007C43E9"/>
    <w:rsid w:val="007C4F28"/>
    <w:rsid w:val="007C6A29"/>
    <w:rsid w:val="007C746B"/>
    <w:rsid w:val="007D3320"/>
    <w:rsid w:val="007D36CF"/>
    <w:rsid w:val="007D49E2"/>
    <w:rsid w:val="007D509B"/>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7F74EE"/>
    <w:rsid w:val="00800DA7"/>
    <w:rsid w:val="00800DC8"/>
    <w:rsid w:val="00801DA4"/>
    <w:rsid w:val="00802D4B"/>
    <w:rsid w:val="00802DE3"/>
    <w:rsid w:val="00802DF8"/>
    <w:rsid w:val="00803086"/>
    <w:rsid w:val="008034EF"/>
    <w:rsid w:val="008043A5"/>
    <w:rsid w:val="00806C79"/>
    <w:rsid w:val="0081239F"/>
    <w:rsid w:val="00814844"/>
    <w:rsid w:val="0081508F"/>
    <w:rsid w:val="008151E7"/>
    <w:rsid w:val="008155E0"/>
    <w:rsid w:val="00815774"/>
    <w:rsid w:val="00815848"/>
    <w:rsid w:val="00815F8B"/>
    <w:rsid w:val="008167E3"/>
    <w:rsid w:val="00817532"/>
    <w:rsid w:val="00817FBE"/>
    <w:rsid w:val="00820734"/>
    <w:rsid w:val="00821C0E"/>
    <w:rsid w:val="00823472"/>
    <w:rsid w:val="00823FF8"/>
    <w:rsid w:val="008240E1"/>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2D0F"/>
    <w:rsid w:val="008437A5"/>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7C5"/>
    <w:rsid w:val="00864A46"/>
    <w:rsid w:val="008652FD"/>
    <w:rsid w:val="0086586D"/>
    <w:rsid w:val="008679EF"/>
    <w:rsid w:val="00867C6F"/>
    <w:rsid w:val="00870417"/>
    <w:rsid w:val="0087067C"/>
    <w:rsid w:val="00870695"/>
    <w:rsid w:val="00870D43"/>
    <w:rsid w:val="008718D4"/>
    <w:rsid w:val="00873C40"/>
    <w:rsid w:val="00873EAA"/>
    <w:rsid w:val="0087560E"/>
    <w:rsid w:val="008756C0"/>
    <w:rsid w:val="008757A4"/>
    <w:rsid w:val="008765DD"/>
    <w:rsid w:val="008771EF"/>
    <w:rsid w:val="0088013B"/>
    <w:rsid w:val="00881A6F"/>
    <w:rsid w:val="00882303"/>
    <w:rsid w:val="00882E26"/>
    <w:rsid w:val="00882F7D"/>
    <w:rsid w:val="00882FD5"/>
    <w:rsid w:val="008854AE"/>
    <w:rsid w:val="008864F0"/>
    <w:rsid w:val="00886704"/>
    <w:rsid w:val="00886F92"/>
    <w:rsid w:val="0089015D"/>
    <w:rsid w:val="0089088A"/>
    <w:rsid w:val="008921BF"/>
    <w:rsid w:val="0089223D"/>
    <w:rsid w:val="00892D6D"/>
    <w:rsid w:val="00892FD3"/>
    <w:rsid w:val="0089317F"/>
    <w:rsid w:val="00893EA1"/>
    <w:rsid w:val="008955EF"/>
    <w:rsid w:val="008A0D18"/>
    <w:rsid w:val="008A1663"/>
    <w:rsid w:val="008A268E"/>
    <w:rsid w:val="008A28B0"/>
    <w:rsid w:val="008A2C3C"/>
    <w:rsid w:val="008A4DC6"/>
    <w:rsid w:val="008A5D45"/>
    <w:rsid w:val="008A62CF"/>
    <w:rsid w:val="008A68E5"/>
    <w:rsid w:val="008A7608"/>
    <w:rsid w:val="008B08A8"/>
    <w:rsid w:val="008B21ED"/>
    <w:rsid w:val="008B3BDC"/>
    <w:rsid w:val="008B45B4"/>
    <w:rsid w:val="008B5253"/>
    <w:rsid w:val="008B71C8"/>
    <w:rsid w:val="008B7F2D"/>
    <w:rsid w:val="008C0CD4"/>
    <w:rsid w:val="008C0DCE"/>
    <w:rsid w:val="008C11F6"/>
    <w:rsid w:val="008C34FD"/>
    <w:rsid w:val="008C3FD4"/>
    <w:rsid w:val="008C53E4"/>
    <w:rsid w:val="008C7337"/>
    <w:rsid w:val="008D04C0"/>
    <w:rsid w:val="008D06C1"/>
    <w:rsid w:val="008D0EA5"/>
    <w:rsid w:val="008D2983"/>
    <w:rsid w:val="008D2F23"/>
    <w:rsid w:val="008D332E"/>
    <w:rsid w:val="008D3BB1"/>
    <w:rsid w:val="008D45AA"/>
    <w:rsid w:val="008D4B56"/>
    <w:rsid w:val="008D64DE"/>
    <w:rsid w:val="008D72D5"/>
    <w:rsid w:val="008E0133"/>
    <w:rsid w:val="008E029D"/>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3F2"/>
    <w:rsid w:val="008F5A3D"/>
    <w:rsid w:val="008F5D36"/>
    <w:rsid w:val="008F60C2"/>
    <w:rsid w:val="008F697B"/>
    <w:rsid w:val="008F7214"/>
    <w:rsid w:val="008F7A74"/>
    <w:rsid w:val="008F7BF5"/>
    <w:rsid w:val="00900D7D"/>
    <w:rsid w:val="00901A79"/>
    <w:rsid w:val="00902B3D"/>
    <w:rsid w:val="00904EE1"/>
    <w:rsid w:val="00906BE7"/>
    <w:rsid w:val="0090749E"/>
    <w:rsid w:val="00907D3C"/>
    <w:rsid w:val="0091021C"/>
    <w:rsid w:val="00910C32"/>
    <w:rsid w:val="00911553"/>
    <w:rsid w:val="0091224C"/>
    <w:rsid w:val="00912788"/>
    <w:rsid w:val="00913A5A"/>
    <w:rsid w:val="00913AE2"/>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4E60"/>
    <w:rsid w:val="009359F2"/>
    <w:rsid w:val="009362CC"/>
    <w:rsid w:val="00940AB6"/>
    <w:rsid w:val="00940AFD"/>
    <w:rsid w:val="00942055"/>
    <w:rsid w:val="0094336D"/>
    <w:rsid w:val="00943516"/>
    <w:rsid w:val="00943D1E"/>
    <w:rsid w:val="00947CF2"/>
    <w:rsid w:val="00950313"/>
    <w:rsid w:val="00950657"/>
    <w:rsid w:val="009508D4"/>
    <w:rsid w:val="00950FFA"/>
    <w:rsid w:val="009513C6"/>
    <w:rsid w:val="00951EF6"/>
    <w:rsid w:val="00952107"/>
    <w:rsid w:val="00952FEA"/>
    <w:rsid w:val="00954569"/>
    <w:rsid w:val="009566BF"/>
    <w:rsid w:val="009610E4"/>
    <w:rsid w:val="00961482"/>
    <w:rsid w:val="00962B28"/>
    <w:rsid w:val="00963CA8"/>
    <w:rsid w:val="00964E5E"/>
    <w:rsid w:val="009657CE"/>
    <w:rsid w:val="00965CD3"/>
    <w:rsid w:val="00967E11"/>
    <w:rsid w:val="009706C3"/>
    <w:rsid w:val="0097199A"/>
    <w:rsid w:val="00972174"/>
    <w:rsid w:val="00972777"/>
    <w:rsid w:val="009746D6"/>
    <w:rsid w:val="00975F97"/>
    <w:rsid w:val="0097602B"/>
    <w:rsid w:val="00977111"/>
    <w:rsid w:val="00977496"/>
    <w:rsid w:val="0097766F"/>
    <w:rsid w:val="00977A17"/>
    <w:rsid w:val="00977D93"/>
    <w:rsid w:val="00983661"/>
    <w:rsid w:val="00983D88"/>
    <w:rsid w:val="00985574"/>
    <w:rsid w:val="00985737"/>
    <w:rsid w:val="00986781"/>
    <w:rsid w:val="0098748F"/>
    <w:rsid w:val="00990CE5"/>
    <w:rsid w:val="00991838"/>
    <w:rsid w:val="00991E07"/>
    <w:rsid w:val="00992341"/>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6C47"/>
    <w:rsid w:val="009C7DB9"/>
    <w:rsid w:val="009D0DA4"/>
    <w:rsid w:val="009D1202"/>
    <w:rsid w:val="009D3391"/>
    <w:rsid w:val="009E05A1"/>
    <w:rsid w:val="009E1663"/>
    <w:rsid w:val="009E1FA2"/>
    <w:rsid w:val="009E252D"/>
    <w:rsid w:val="009E2CAC"/>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5BF6"/>
    <w:rsid w:val="009F6AAE"/>
    <w:rsid w:val="009F78BA"/>
    <w:rsid w:val="009F7A7D"/>
    <w:rsid w:val="00A01325"/>
    <w:rsid w:val="00A027AA"/>
    <w:rsid w:val="00A02B21"/>
    <w:rsid w:val="00A03169"/>
    <w:rsid w:val="00A033D2"/>
    <w:rsid w:val="00A0374A"/>
    <w:rsid w:val="00A0487E"/>
    <w:rsid w:val="00A04CA1"/>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65A"/>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1C3"/>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96A77"/>
    <w:rsid w:val="00AA2FDC"/>
    <w:rsid w:val="00AA37EC"/>
    <w:rsid w:val="00AA42CD"/>
    <w:rsid w:val="00AA440A"/>
    <w:rsid w:val="00AA4FFF"/>
    <w:rsid w:val="00AA5B89"/>
    <w:rsid w:val="00AA67EB"/>
    <w:rsid w:val="00AA72F8"/>
    <w:rsid w:val="00AA7B67"/>
    <w:rsid w:val="00AB2D36"/>
    <w:rsid w:val="00AB2F20"/>
    <w:rsid w:val="00AB39EC"/>
    <w:rsid w:val="00AB40A6"/>
    <w:rsid w:val="00AB45BE"/>
    <w:rsid w:val="00AB47F7"/>
    <w:rsid w:val="00AB4BDB"/>
    <w:rsid w:val="00AB53F9"/>
    <w:rsid w:val="00AB6077"/>
    <w:rsid w:val="00AB6767"/>
    <w:rsid w:val="00AC0233"/>
    <w:rsid w:val="00AC0E68"/>
    <w:rsid w:val="00AC270C"/>
    <w:rsid w:val="00AC3035"/>
    <w:rsid w:val="00AC4790"/>
    <w:rsid w:val="00AC4F3D"/>
    <w:rsid w:val="00AC50AF"/>
    <w:rsid w:val="00AC5849"/>
    <w:rsid w:val="00AC6CAF"/>
    <w:rsid w:val="00AC7989"/>
    <w:rsid w:val="00AC7D6E"/>
    <w:rsid w:val="00AD1359"/>
    <w:rsid w:val="00AD183B"/>
    <w:rsid w:val="00AD18A8"/>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2B7E"/>
    <w:rsid w:val="00AF30CF"/>
    <w:rsid w:val="00AF75E9"/>
    <w:rsid w:val="00AF77F1"/>
    <w:rsid w:val="00AF7BF7"/>
    <w:rsid w:val="00B00719"/>
    <w:rsid w:val="00B00C0F"/>
    <w:rsid w:val="00B0180E"/>
    <w:rsid w:val="00B0245D"/>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44F"/>
    <w:rsid w:val="00B15B88"/>
    <w:rsid w:val="00B164D5"/>
    <w:rsid w:val="00B21430"/>
    <w:rsid w:val="00B21F5F"/>
    <w:rsid w:val="00B2270D"/>
    <w:rsid w:val="00B22781"/>
    <w:rsid w:val="00B229B6"/>
    <w:rsid w:val="00B2333F"/>
    <w:rsid w:val="00B23445"/>
    <w:rsid w:val="00B236A7"/>
    <w:rsid w:val="00B27D63"/>
    <w:rsid w:val="00B30140"/>
    <w:rsid w:val="00B304C6"/>
    <w:rsid w:val="00B30624"/>
    <w:rsid w:val="00B307AB"/>
    <w:rsid w:val="00B310CA"/>
    <w:rsid w:val="00B3200E"/>
    <w:rsid w:val="00B353A6"/>
    <w:rsid w:val="00B35F93"/>
    <w:rsid w:val="00B36531"/>
    <w:rsid w:val="00B3658C"/>
    <w:rsid w:val="00B36883"/>
    <w:rsid w:val="00B36BD1"/>
    <w:rsid w:val="00B37562"/>
    <w:rsid w:val="00B37C29"/>
    <w:rsid w:val="00B41AE4"/>
    <w:rsid w:val="00B41C02"/>
    <w:rsid w:val="00B41C24"/>
    <w:rsid w:val="00B44565"/>
    <w:rsid w:val="00B44723"/>
    <w:rsid w:val="00B45076"/>
    <w:rsid w:val="00B4586C"/>
    <w:rsid w:val="00B46E52"/>
    <w:rsid w:val="00B503B5"/>
    <w:rsid w:val="00B5041B"/>
    <w:rsid w:val="00B52330"/>
    <w:rsid w:val="00B5267D"/>
    <w:rsid w:val="00B52ADB"/>
    <w:rsid w:val="00B52F7D"/>
    <w:rsid w:val="00B536F1"/>
    <w:rsid w:val="00B53E8C"/>
    <w:rsid w:val="00B53EC1"/>
    <w:rsid w:val="00B53EC5"/>
    <w:rsid w:val="00B5517B"/>
    <w:rsid w:val="00B5674B"/>
    <w:rsid w:val="00B57350"/>
    <w:rsid w:val="00B57B4F"/>
    <w:rsid w:val="00B57E7A"/>
    <w:rsid w:val="00B61855"/>
    <w:rsid w:val="00B621B8"/>
    <w:rsid w:val="00B623DB"/>
    <w:rsid w:val="00B64017"/>
    <w:rsid w:val="00B6413D"/>
    <w:rsid w:val="00B64261"/>
    <w:rsid w:val="00B66062"/>
    <w:rsid w:val="00B707DA"/>
    <w:rsid w:val="00B722CD"/>
    <w:rsid w:val="00B72B47"/>
    <w:rsid w:val="00B735DD"/>
    <w:rsid w:val="00B73A64"/>
    <w:rsid w:val="00B73BF8"/>
    <w:rsid w:val="00B74F41"/>
    <w:rsid w:val="00B750B1"/>
    <w:rsid w:val="00B75C14"/>
    <w:rsid w:val="00B75DFB"/>
    <w:rsid w:val="00B76065"/>
    <w:rsid w:val="00B8155B"/>
    <w:rsid w:val="00B81A82"/>
    <w:rsid w:val="00B82567"/>
    <w:rsid w:val="00B82C5E"/>
    <w:rsid w:val="00B82D2D"/>
    <w:rsid w:val="00B83D75"/>
    <w:rsid w:val="00B852E3"/>
    <w:rsid w:val="00B8658B"/>
    <w:rsid w:val="00B86D18"/>
    <w:rsid w:val="00B902DF"/>
    <w:rsid w:val="00B90D3E"/>
    <w:rsid w:val="00B90FBB"/>
    <w:rsid w:val="00B935E2"/>
    <w:rsid w:val="00B93CE8"/>
    <w:rsid w:val="00B9565B"/>
    <w:rsid w:val="00B96066"/>
    <w:rsid w:val="00B965F2"/>
    <w:rsid w:val="00B96DE1"/>
    <w:rsid w:val="00B97619"/>
    <w:rsid w:val="00B97CE5"/>
    <w:rsid w:val="00B97EB8"/>
    <w:rsid w:val="00BA12A1"/>
    <w:rsid w:val="00BA1894"/>
    <w:rsid w:val="00BA1C2B"/>
    <w:rsid w:val="00BA20CB"/>
    <w:rsid w:val="00BA24A0"/>
    <w:rsid w:val="00BA2B9D"/>
    <w:rsid w:val="00BA318E"/>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D7C5C"/>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291"/>
    <w:rsid w:val="00C27502"/>
    <w:rsid w:val="00C27A6A"/>
    <w:rsid w:val="00C305CA"/>
    <w:rsid w:val="00C30AD8"/>
    <w:rsid w:val="00C31541"/>
    <w:rsid w:val="00C31E64"/>
    <w:rsid w:val="00C3390E"/>
    <w:rsid w:val="00C35F47"/>
    <w:rsid w:val="00C362AB"/>
    <w:rsid w:val="00C370B5"/>
    <w:rsid w:val="00C37216"/>
    <w:rsid w:val="00C372A3"/>
    <w:rsid w:val="00C378E4"/>
    <w:rsid w:val="00C41BEE"/>
    <w:rsid w:val="00C42681"/>
    <w:rsid w:val="00C42C5F"/>
    <w:rsid w:val="00C43B4E"/>
    <w:rsid w:val="00C45AB5"/>
    <w:rsid w:val="00C472DC"/>
    <w:rsid w:val="00C473D3"/>
    <w:rsid w:val="00C474BC"/>
    <w:rsid w:val="00C50010"/>
    <w:rsid w:val="00C50A19"/>
    <w:rsid w:val="00C50C61"/>
    <w:rsid w:val="00C52444"/>
    <w:rsid w:val="00C54E75"/>
    <w:rsid w:val="00C55556"/>
    <w:rsid w:val="00C55FA0"/>
    <w:rsid w:val="00C5687B"/>
    <w:rsid w:val="00C56DD9"/>
    <w:rsid w:val="00C56E12"/>
    <w:rsid w:val="00C61CA0"/>
    <w:rsid w:val="00C63A48"/>
    <w:rsid w:val="00C641CC"/>
    <w:rsid w:val="00C64E8C"/>
    <w:rsid w:val="00C655CB"/>
    <w:rsid w:val="00C67447"/>
    <w:rsid w:val="00C70159"/>
    <w:rsid w:val="00C7024B"/>
    <w:rsid w:val="00C714F6"/>
    <w:rsid w:val="00C71768"/>
    <w:rsid w:val="00C728E7"/>
    <w:rsid w:val="00C73308"/>
    <w:rsid w:val="00C74A94"/>
    <w:rsid w:val="00C75200"/>
    <w:rsid w:val="00C75C3B"/>
    <w:rsid w:val="00C769F5"/>
    <w:rsid w:val="00C7793A"/>
    <w:rsid w:val="00C80A5D"/>
    <w:rsid w:val="00C8189C"/>
    <w:rsid w:val="00C85021"/>
    <w:rsid w:val="00C87FD8"/>
    <w:rsid w:val="00C90A29"/>
    <w:rsid w:val="00C914EA"/>
    <w:rsid w:val="00C9333A"/>
    <w:rsid w:val="00C942E6"/>
    <w:rsid w:val="00C9431A"/>
    <w:rsid w:val="00C957D1"/>
    <w:rsid w:val="00C972AA"/>
    <w:rsid w:val="00CA04B9"/>
    <w:rsid w:val="00CA04CD"/>
    <w:rsid w:val="00CA0FF6"/>
    <w:rsid w:val="00CA37A5"/>
    <w:rsid w:val="00CA38B8"/>
    <w:rsid w:val="00CA49BC"/>
    <w:rsid w:val="00CA63E3"/>
    <w:rsid w:val="00CB0910"/>
    <w:rsid w:val="00CB09AC"/>
    <w:rsid w:val="00CB2BCD"/>
    <w:rsid w:val="00CB4BB9"/>
    <w:rsid w:val="00CB4CB6"/>
    <w:rsid w:val="00CB6F2E"/>
    <w:rsid w:val="00CC107A"/>
    <w:rsid w:val="00CC127B"/>
    <w:rsid w:val="00CC142C"/>
    <w:rsid w:val="00CC24A1"/>
    <w:rsid w:val="00CC27A9"/>
    <w:rsid w:val="00CC27CD"/>
    <w:rsid w:val="00CC2FD5"/>
    <w:rsid w:val="00CC3754"/>
    <w:rsid w:val="00CC53D6"/>
    <w:rsid w:val="00CC5C45"/>
    <w:rsid w:val="00CC63A8"/>
    <w:rsid w:val="00CD03AC"/>
    <w:rsid w:val="00CD249A"/>
    <w:rsid w:val="00CD4253"/>
    <w:rsid w:val="00CD464A"/>
    <w:rsid w:val="00CD4671"/>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879"/>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3C5C"/>
    <w:rsid w:val="00D15C35"/>
    <w:rsid w:val="00D20056"/>
    <w:rsid w:val="00D22DCF"/>
    <w:rsid w:val="00D23220"/>
    <w:rsid w:val="00D2393C"/>
    <w:rsid w:val="00D240B3"/>
    <w:rsid w:val="00D2421B"/>
    <w:rsid w:val="00D2429E"/>
    <w:rsid w:val="00D2449B"/>
    <w:rsid w:val="00D25C39"/>
    <w:rsid w:val="00D26CAD"/>
    <w:rsid w:val="00D27A4D"/>
    <w:rsid w:val="00D304FB"/>
    <w:rsid w:val="00D30710"/>
    <w:rsid w:val="00D31B71"/>
    <w:rsid w:val="00D32AF8"/>
    <w:rsid w:val="00D32C22"/>
    <w:rsid w:val="00D32CC0"/>
    <w:rsid w:val="00D35D1A"/>
    <w:rsid w:val="00D41E02"/>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827"/>
    <w:rsid w:val="00D67BD3"/>
    <w:rsid w:val="00D705A5"/>
    <w:rsid w:val="00D70AAB"/>
    <w:rsid w:val="00D71129"/>
    <w:rsid w:val="00D71191"/>
    <w:rsid w:val="00D71F55"/>
    <w:rsid w:val="00D72477"/>
    <w:rsid w:val="00D72C83"/>
    <w:rsid w:val="00D73A39"/>
    <w:rsid w:val="00D75329"/>
    <w:rsid w:val="00D7574E"/>
    <w:rsid w:val="00D76AF3"/>
    <w:rsid w:val="00D809B6"/>
    <w:rsid w:val="00D81653"/>
    <w:rsid w:val="00D818AF"/>
    <w:rsid w:val="00D8193E"/>
    <w:rsid w:val="00D82970"/>
    <w:rsid w:val="00D838AB"/>
    <w:rsid w:val="00D842AF"/>
    <w:rsid w:val="00D8529A"/>
    <w:rsid w:val="00D855F7"/>
    <w:rsid w:val="00D85C62"/>
    <w:rsid w:val="00D86CAF"/>
    <w:rsid w:val="00D876B1"/>
    <w:rsid w:val="00D87FA3"/>
    <w:rsid w:val="00D9243D"/>
    <w:rsid w:val="00D928B3"/>
    <w:rsid w:val="00D92AAD"/>
    <w:rsid w:val="00D9306A"/>
    <w:rsid w:val="00D93099"/>
    <w:rsid w:val="00D938BD"/>
    <w:rsid w:val="00D93EE4"/>
    <w:rsid w:val="00D942A6"/>
    <w:rsid w:val="00D959ED"/>
    <w:rsid w:val="00D966A8"/>
    <w:rsid w:val="00D97989"/>
    <w:rsid w:val="00DA02C6"/>
    <w:rsid w:val="00DA0446"/>
    <w:rsid w:val="00DA0BA1"/>
    <w:rsid w:val="00DA14FB"/>
    <w:rsid w:val="00DA3290"/>
    <w:rsid w:val="00DA48C4"/>
    <w:rsid w:val="00DA51BD"/>
    <w:rsid w:val="00DA57F3"/>
    <w:rsid w:val="00DA583B"/>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55DF"/>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5E30"/>
    <w:rsid w:val="00DE66B3"/>
    <w:rsid w:val="00DE693D"/>
    <w:rsid w:val="00DE72F7"/>
    <w:rsid w:val="00DE7751"/>
    <w:rsid w:val="00DE7A4F"/>
    <w:rsid w:val="00DE7CD6"/>
    <w:rsid w:val="00DF3CC6"/>
    <w:rsid w:val="00DF3F26"/>
    <w:rsid w:val="00DF51B2"/>
    <w:rsid w:val="00DF706F"/>
    <w:rsid w:val="00DF7238"/>
    <w:rsid w:val="00DF7796"/>
    <w:rsid w:val="00E00981"/>
    <w:rsid w:val="00E02556"/>
    <w:rsid w:val="00E032B4"/>
    <w:rsid w:val="00E0336F"/>
    <w:rsid w:val="00E040BE"/>
    <w:rsid w:val="00E05F97"/>
    <w:rsid w:val="00E0613B"/>
    <w:rsid w:val="00E064A6"/>
    <w:rsid w:val="00E07C80"/>
    <w:rsid w:val="00E07CF0"/>
    <w:rsid w:val="00E07D37"/>
    <w:rsid w:val="00E07FCA"/>
    <w:rsid w:val="00E1153A"/>
    <w:rsid w:val="00E11F32"/>
    <w:rsid w:val="00E12BF4"/>
    <w:rsid w:val="00E132E5"/>
    <w:rsid w:val="00E135D3"/>
    <w:rsid w:val="00E14260"/>
    <w:rsid w:val="00E17839"/>
    <w:rsid w:val="00E17A08"/>
    <w:rsid w:val="00E20D84"/>
    <w:rsid w:val="00E20DFB"/>
    <w:rsid w:val="00E21A39"/>
    <w:rsid w:val="00E21D2F"/>
    <w:rsid w:val="00E2296A"/>
    <w:rsid w:val="00E24F1F"/>
    <w:rsid w:val="00E26F6A"/>
    <w:rsid w:val="00E27914"/>
    <w:rsid w:val="00E3040B"/>
    <w:rsid w:val="00E30AE9"/>
    <w:rsid w:val="00E31A06"/>
    <w:rsid w:val="00E31EC5"/>
    <w:rsid w:val="00E32738"/>
    <w:rsid w:val="00E33986"/>
    <w:rsid w:val="00E34797"/>
    <w:rsid w:val="00E351DA"/>
    <w:rsid w:val="00E355BC"/>
    <w:rsid w:val="00E363E7"/>
    <w:rsid w:val="00E3675E"/>
    <w:rsid w:val="00E36AE3"/>
    <w:rsid w:val="00E373EE"/>
    <w:rsid w:val="00E40012"/>
    <w:rsid w:val="00E407E2"/>
    <w:rsid w:val="00E412F5"/>
    <w:rsid w:val="00E42680"/>
    <w:rsid w:val="00E42D93"/>
    <w:rsid w:val="00E4332B"/>
    <w:rsid w:val="00E4473F"/>
    <w:rsid w:val="00E45C6A"/>
    <w:rsid w:val="00E47D86"/>
    <w:rsid w:val="00E50EFB"/>
    <w:rsid w:val="00E515C7"/>
    <w:rsid w:val="00E5217E"/>
    <w:rsid w:val="00E52C01"/>
    <w:rsid w:val="00E54EB3"/>
    <w:rsid w:val="00E54F77"/>
    <w:rsid w:val="00E5501F"/>
    <w:rsid w:val="00E55ECE"/>
    <w:rsid w:val="00E5663B"/>
    <w:rsid w:val="00E57B2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0F"/>
    <w:rsid w:val="00E87C43"/>
    <w:rsid w:val="00E90AF3"/>
    <w:rsid w:val="00E92B2C"/>
    <w:rsid w:val="00E93946"/>
    <w:rsid w:val="00E94291"/>
    <w:rsid w:val="00E9436A"/>
    <w:rsid w:val="00E9529F"/>
    <w:rsid w:val="00E95CCA"/>
    <w:rsid w:val="00E95CD8"/>
    <w:rsid w:val="00E968C7"/>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57C5"/>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0BA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0FDC"/>
    <w:rsid w:val="00F013E5"/>
    <w:rsid w:val="00F02003"/>
    <w:rsid w:val="00F03FA8"/>
    <w:rsid w:val="00F040CA"/>
    <w:rsid w:val="00F042F0"/>
    <w:rsid w:val="00F0476F"/>
    <w:rsid w:val="00F0552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5EC"/>
    <w:rsid w:val="00F36C02"/>
    <w:rsid w:val="00F3758C"/>
    <w:rsid w:val="00F37AEE"/>
    <w:rsid w:val="00F408A5"/>
    <w:rsid w:val="00F44D03"/>
    <w:rsid w:val="00F453EF"/>
    <w:rsid w:val="00F45F9A"/>
    <w:rsid w:val="00F46C5A"/>
    <w:rsid w:val="00F4713A"/>
    <w:rsid w:val="00F53234"/>
    <w:rsid w:val="00F549F3"/>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67CC7"/>
    <w:rsid w:val="00F703B7"/>
    <w:rsid w:val="00F706A3"/>
    <w:rsid w:val="00F711C1"/>
    <w:rsid w:val="00F73DED"/>
    <w:rsid w:val="00F741FB"/>
    <w:rsid w:val="00F74C4A"/>
    <w:rsid w:val="00F74F9A"/>
    <w:rsid w:val="00F771C6"/>
    <w:rsid w:val="00F83A41"/>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52CF"/>
    <w:rsid w:val="00FC6F45"/>
    <w:rsid w:val="00FC7253"/>
    <w:rsid w:val="00FD0489"/>
    <w:rsid w:val="00FD11F6"/>
    <w:rsid w:val="00FD15FB"/>
    <w:rsid w:val="00FD2232"/>
    <w:rsid w:val="00FD28F0"/>
    <w:rsid w:val="00FD2F0A"/>
    <w:rsid w:val="00FD2F46"/>
    <w:rsid w:val="00FD3623"/>
    <w:rsid w:val="00FD375A"/>
    <w:rsid w:val="00FD3C3F"/>
    <w:rsid w:val="00FD4C95"/>
    <w:rsid w:val="00FD60B7"/>
    <w:rsid w:val="00FE2FE0"/>
    <w:rsid w:val="00FE2FEA"/>
    <w:rsid w:val="00FE39AF"/>
    <w:rsid w:val="00FE5CCE"/>
    <w:rsid w:val="00FE65C5"/>
    <w:rsid w:val="00FE67CD"/>
    <w:rsid w:val="00FF0EF8"/>
    <w:rsid w:val="00FF1226"/>
    <w:rsid w:val="00FF17B9"/>
    <w:rsid w:val="00FF19E9"/>
    <w:rsid w:val="00FF1A64"/>
    <w:rsid w:val="00FF393E"/>
    <w:rsid w:val="00FF4542"/>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uiPriority w:val="34"/>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13798063">
      <w:bodyDiv w:val="1"/>
      <w:marLeft w:val="0"/>
      <w:marRight w:val="0"/>
      <w:marTop w:val="0"/>
      <w:marBottom w:val="0"/>
      <w:divBdr>
        <w:top w:val="none" w:sz="0" w:space="0" w:color="auto"/>
        <w:left w:val="none" w:sz="0" w:space="0" w:color="auto"/>
        <w:bottom w:val="none" w:sz="0" w:space="0" w:color="auto"/>
        <w:right w:val="none" w:sz="0" w:space="0" w:color="auto"/>
      </w:divBdr>
      <w:divsChild>
        <w:div w:id="1835799413">
          <w:marLeft w:val="0"/>
          <w:marRight w:val="0"/>
          <w:marTop w:val="0"/>
          <w:marBottom w:val="0"/>
          <w:divBdr>
            <w:top w:val="none" w:sz="0" w:space="0" w:color="auto"/>
            <w:left w:val="none" w:sz="0" w:space="0" w:color="auto"/>
            <w:bottom w:val="none" w:sz="0" w:space="0" w:color="auto"/>
            <w:right w:val="none" w:sz="0" w:space="0" w:color="auto"/>
          </w:divBdr>
        </w:div>
        <w:div w:id="202714559">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33822131">
      <w:bodyDiv w:val="1"/>
      <w:marLeft w:val="0"/>
      <w:marRight w:val="0"/>
      <w:marTop w:val="0"/>
      <w:marBottom w:val="0"/>
      <w:divBdr>
        <w:top w:val="none" w:sz="0" w:space="0" w:color="auto"/>
        <w:left w:val="none" w:sz="0" w:space="0" w:color="auto"/>
        <w:bottom w:val="none" w:sz="0" w:space="0" w:color="auto"/>
        <w:right w:val="none" w:sz="0" w:space="0" w:color="auto"/>
      </w:divBdr>
      <w:divsChild>
        <w:div w:id="1750425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791340">
              <w:marLeft w:val="0"/>
              <w:marRight w:val="0"/>
              <w:marTop w:val="0"/>
              <w:marBottom w:val="0"/>
              <w:divBdr>
                <w:top w:val="none" w:sz="0" w:space="0" w:color="auto"/>
                <w:left w:val="none" w:sz="0" w:space="0" w:color="auto"/>
                <w:bottom w:val="none" w:sz="0" w:space="0" w:color="auto"/>
                <w:right w:val="none" w:sz="0" w:space="0" w:color="auto"/>
              </w:divBdr>
              <w:divsChild>
                <w:div w:id="2093815159">
                  <w:marLeft w:val="0"/>
                  <w:marRight w:val="0"/>
                  <w:marTop w:val="0"/>
                  <w:marBottom w:val="0"/>
                  <w:divBdr>
                    <w:top w:val="none" w:sz="0" w:space="0" w:color="auto"/>
                    <w:left w:val="none" w:sz="0" w:space="0" w:color="auto"/>
                    <w:bottom w:val="none" w:sz="0" w:space="0" w:color="auto"/>
                    <w:right w:val="none" w:sz="0" w:space="0" w:color="auto"/>
                  </w:divBdr>
                  <w:divsChild>
                    <w:div w:id="34892961">
                      <w:marLeft w:val="0"/>
                      <w:marRight w:val="0"/>
                      <w:marTop w:val="0"/>
                      <w:marBottom w:val="0"/>
                      <w:divBdr>
                        <w:top w:val="none" w:sz="0" w:space="0" w:color="auto"/>
                        <w:left w:val="none" w:sz="0" w:space="0" w:color="auto"/>
                        <w:bottom w:val="none" w:sz="0" w:space="0" w:color="auto"/>
                        <w:right w:val="none" w:sz="0" w:space="0" w:color="auto"/>
                      </w:divBdr>
                      <w:divsChild>
                        <w:div w:id="1186939975">
                          <w:marLeft w:val="0"/>
                          <w:marRight w:val="0"/>
                          <w:marTop w:val="0"/>
                          <w:marBottom w:val="0"/>
                          <w:divBdr>
                            <w:top w:val="none" w:sz="0" w:space="0" w:color="auto"/>
                            <w:left w:val="none" w:sz="0" w:space="0" w:color="auto"/>
                            <w:bottom w:val="none" w:sz="0" w:space="0" w:color="auto"/>
                            <w:right w:val="none" w:sz="0" w:space="0" w:color="auto"/>
                          </w:divBdr>
                          <w:divsChild>
                            <w:div w:id="19804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gov.uk/" TargetMode="External"/><Relationship Id="rId13" Type="http://schemas.openxmlformats.org/officeDocument/2006/relationships/hyperlink" Target="mailto:bob.mcclenning@southnorfolkandbroadland.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an.spratt@southnorfolkandbroadland.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m.webber@southnorfolkandbroadland.gov.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outhnorfolkandbroadland.gov.uk/business/broadland-and-south-norfolk-business-awards/categories" TargetMode="External"/><Relationship Id="rId4" Type="http://schemas.openxmlformats.org/officeDocument/2006/relationships/settings" Target="settings.xml"/><Relationship Id="rId9" Type="http://schemas.openxmlformats.org/officeDocument/2006/relationships/hyperlink" Target="http://www.defibgrant.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1442</Words>
  <Characters>8224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9647</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23</cp:revision>
  <cp:lastPrinted>2024-09-12T16:10:00Z</cp:lastPrinted>
  <dcterms:created xsi:type="dcterms:W3CDTF">2024-11-14T16:36:00Z</dcterms:created>
  <dcterms:modified xsi:type="dcterms:W3CDTF">2024-11-15T10:05:00Z</dcterms:modified>
  <cp:category/>
</cp:coreProperties>
</file>